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A06D6"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72C516CE"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E08DF97" w14:textId="1DE8C2E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58AA49D" w14:textId="1860C249" w:rsidR="007E6B82" w:rsidRPr="00866529" w:rsidRDefault="00F96975" w:rsidP="00F96975">
      <w:pPr>
        <w:tabs>
          <w:tab w:val="left" w:pos="5460"/>
        </w:tabs>
        <w:spacing w:after="0" w:line="240" w:lineRule="auto"/>
        <w:rPr>
          <w:rFonts w:ascii="Gotham Narrow Light" w:eastAsia="Times New Roman" w:hAnsi="Gotham Narrow Light" w:cs="Arial"/>
          <w:b/>
          <w:sz w:val="20"/>
          <w:szCs w:val="20"/>
          <w:lang w:eastAsia="sk-SK"/>
        </w:rPr>
      </w:pPr>
      <w:r w:rsidRPr="00866529">
        <w:rPr>
          <w:rFonts w:ascii="Gotham Narrow Light" w:eastAsia="Times New Roman" w:hAnsi="Gotham Narrow Light" w:cs="Arial"/>
          <w:b/>
          <w:sz w:val="20"/>
          <w:szCs w:val="20"/>
          <w:lang w:eastAsia="sk-SK"/>
        </w:rPr>
        <w:tab/>
      </w:r>
    </w:p>
    <w:p w14:paraId="3D2FE1F3" w14:textId="70FBF726"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D455EC6" w14:textId="3951900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90FE618" w14:textId="41FAD001"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4E0A936C" w14:textId="06C68701"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935F301" w14:textId="75B82555"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47D2205" w14:textId="2A51167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3D84FBE" w14:textId="1C77E472"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E83BAA3" w14:textId="5E9BD528"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1B4D467C" w14:textId="7E95CC8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47C897D5"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678B63B4" w14:textId="75759294"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A852D8E" w14:textId="223168BE"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6F31414" w14:textId="77777777" w:rsidR="00867AAA" w:rsidRPr="00866529" w:rsidRDefault="00867AAA" w:rsidP="007E6B82">
      <w:pPr>
        <w:spacing w:after="0" w:line="240" w:lineRule="auto"/>
        <w:jc w:val="center"/>
        <w:rPr>
          <w:rFonts w:ascii="Gotham Narrow Light" w:eastAsia="Times New Roman" w:hAnsi="Gotham Narrow Light" w:cs="Arial"/>
          <w:b/>
          <w:sz w:val="20"/>
          <w:szCs w:val="20"/>
          <w:lang w:eastAsia="sk-SK"/>
        </w:rPr>
      </w:pPr>
    </w:p>
    <w:p w14:paraId="2372E287" w14:textId="77777777" w:rsidR="00867AAA" w:rsidRPr="00866529" w:rsidRDefault="00867AAA" w:rsidP="007E6B82">
      <w:pPr>
        <w:spacing w:after="0" w:line="240" w:lineRule="auto"/>
        <w:jc w:val="center"/>
        <w:rPr>
          <w:rFonts w:ascii="Gotham Narrow Light" w:eastAsia="Times New Roman" w:hAnsi="Gotham Narrow Light" w:cs="Arial"/>
          <w:b/>
          <w:sz w:val="20"/>
          <w:szCs w:val="20"/>
          <w:lang w:eastAsia="sk-SK"/>
        </w:rPr>
      </w:pPr>
    </w:p>
    <w:p w14:paraId="2246D7E1" w14:textId="12D4919B"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65D37191"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78A28ED6" w14:textId="0F4EA540"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2813B6B4"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57655FD"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27CD6BE1" w14:textId="77777777" w:rsidR="007E6B82" w:rsidRPr="00866529" w:rsidRDefault="007E6B82" w:rsidP="007E6B82">
      <w:pPr>
        <w:spacing w:after="0" w:line="240" w:lineRule="auto"/>
        <w:rPr>
          <w:rFonts w:ascii="Gotham Narrow Light" w:eastAsia="Times New Roman" w:hAnsi="Gotham Narrow Light" w:cs="Arial"/>
          <w:b/>
          <w:sz w:val="20"/>
          <w:szCs w:val="20"/>
          <w:lang w:eastAsia="sk-SK"/>
        </w:rPr>
      </w:pPr>
    </w:p>
    <w:p w14:paraId="0EB06D95" w14:textId="77777777" w:rsidR="007E6B82" w:rsidRPr="00866529" w:rsidRDefault="007E6B82" w:rsidP="007E6B82">
      <w:pPr>
        <w:spacing w:after="0" w:line="240" w:lineRule="auto"/>
        <w:jc w:val="center"/>
        <w:rPr>
          <w:rFonts w:ascii="Gotham Narrow Light" w:eastAsia="Times New Roman" w:hAnsi="Gotham Narrow Light" w:cs="Arial"/>
          <w:bCs/>
          <w:sz w:val="40"/>
          <w:szCs w:val="40"/>
          <w:lang w:eastAsia="sk-SK"/>
        </w:rPr>
      </w:pPr>
      <w:r w:rsidRPr="00866529">
        <w:rPr>
          <w:rFonts w:ascii="Gotham Narrow Light" w:eastAsia="Times New Roman" w:hAnsi="Gotham Narrow Light" w:cs="Arial"/>
          <w:bCs/>
          <w:sz w:val="40"/>
          <w:szCs w:val="40"/>
          <w:lang w:eastAsia="sk-SK"/>
        </w:rPr>
        <w:t>TECHNICKÁ SPRÁVA</w:t>
      </w:r>
    </w:p>
    <w:p w14:paraId="2168B49D" w14:textId="77777777" w:rsidR="007E6B82" w:rsidRPr="00866529" w:rsidRDefault="007E6B82" w:rsidP="007E6B82">
      <w:pPr>
        <w:spacing w:after="0" w:line="240" w:lineRule="auto"/>
        <w:jc w:val="center"/>
        <w:rPr>
          <w:rFonts w:ascii="Gotham Narrow Light" w:eastAsia="Times New Roman" w:hAnsi="Gotham Narrow Light" w:cs="Arial"/>
          <w:b/>
          <w:sz w:val="28"/>
          <w:szCs w:val="28"/>
          <w:lang w:eastAsia="sk-SK"/>
        </w:rPr>
      </w:pPr>
    </w:p>
    <w:p w14:paraId="48E5A973" w14:textId="5D70FEB8" w:rsidR="007E6B82" w:rsidRPr="00866529" w:rsidRDefault="00707522" w:rsidP="00707522">
      <w:pPr>
        <w:spacing w:after="0" w:line="240" w:lineRule="auto"/>
        <w:jc w:val="center"/>
        <w:rPr>
          <w:rFonts w:ascii="Gotham Narrow Light" w:eastAsia="Times New Roman" w:hAnsi="Gotham Narrow Light" w:cs="Arial"/>
          <w:bCs/>
          <w:sz w:val="28"/>
          <w:szCs w:val="28"/>
          <w:lang w:eastAsia="sk-SK"/>
        </w:rPr>
      </w:pPr>
      <w:r w:rsidRPr="00866529">
        <w:rPr>
          <w:rFonts w:ascii="Gotham Narrow Light" w:eastAsia="Times New Roman" w:hAnsi="Gotham Narrow Light" w:cs="Arial"/>
          <w:bCs/>
          <w:sz w:val="28"/>
          <w:szCs w:val="28"/>
          <w:lang w:eastAsia="sk-SK"/>
        </w:rPr>
        <w:t>PRÍSTREŠ</w:t>
      </w:r>
      <w:r w:rsidR="009B6717">
        <w:rPr>
          <w:rFonts w:ascii="Gotham Narrow Light" w:eastAsia="Times New Roman" w:hAnsi="Gotham Narrow Light" w:cs="Arial"/>
          <w:bCs/>
          <w:sz w:val="28"/>
          <w:szCs w:val="28"/>
          <w:lang w:eastAsia="sk-SK"/>
        </w:rPr>
        <w:t>OK</w:t>
      </w:r>
      <w:r w:rsidRPr="00866529">
        <w:rPr>
          <w:rFonts w:ascii="Gotham Narrow Light" w:eastAsia="Times New Roman" w:hAnsi="Gotham Narrow Light" w:cs="Arial"/>
          <w:bCs/>
          <w:sz w:val="28"/>
          <w:szCs w:val="28"/>
          <w:lang w:eastAsia="sk-SK"/>
        </w:rPr>
        <w:t xml:space="preserve"> </w:t>
      </w:r>
      <w:r w:rsidR="00FB1254" w:rsidRPr="00866529">
        <w:rPr>
          <w:rFonts w:ascii="Gotham Narrow Light" w:eastAsia="Times New Roman" w:hAnsi="Gotham Narrow Light" w:cs="Arial"/>
          <w:bCs/>
          <w:sz w:val="28"/>
          <w:szCs w:val="28"/>
          <w:lang w:eastAsia="sk-SK"/>
        </w:rPr>
        <w:t>MODUL</w:t>
      </w:r>
      <w:r w:rsidR="009B6717">
        <w:rPr>
          <w:rFonts w:ascii="Gotham Narrow Light" w:eastAsia="Times New Roman" w:hAnsi="Gotham Narrow Light" w:cs="Arial"/>
          <w:bCs/>
          <w:sz w:val="28"/>
          <w:szCs w:val="28"/>
          <w:lang w:eastAsia="sk-SK"/>
        </w:rPr>
        <w:t xml:space="preserve"> – VARIANT C</w:t>
      </w:r>
    </w:p>
    <w:p w14:paraId="2DA28662" w14:textId="77777777"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282C4086" w14:textId="0B5D1743"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44B4109F" w14:textId="6287D8AD"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7BEB9F49" w14:textId="7ACB3D5C"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18A7D6B3" w14:textId="060108EE"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446FC2AF" w14:textId="21A6230A"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3FB57D37" w14:textId="7D38FB62"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5ACDF587" w14:textId="6ADA9399"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61B80B4B" w14:textId="7437B5A3"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6996593E" w14:textId="3FE3F321" w:rsidR="00A03770" w:rsidRPr="00866529" w:rsidRDefault="00A03770" w:rsidP="007E6B82">
      <w:pPr>
        <w:spacing w:after="0" w:line="240" w:lineRule="auto"/>
        <w:jc w:val="both"/>
        <w:rPr>
          <w:rFonts w:ascii="Gotham Narrow Light" w:eastAsia="Times New Roman" w:hAnsi="Gotham Narrow Light" w:cs="Arial"/>
          <w:b/>
          <w:sz w:val="24"/>
          <w:szCs w:val="24"/>
          <w:lang w:eastAsia="sk-SK"/>
        </w:rPr>
      </w:pPr>
    </w:p>
    <w:p w14:paraId="0B1FDF14" w14:textId="6626CCDC" w:rsidR="00A03770" w:rsidRPr="00866529" w:rsidRDefault="00A03770" w:rsidP="007E6B82">
      <w:pPr>
        <w:spacing w:after="0" w:line="240" w:lineRule="auto"/>
        <w:jc w:val="both"/>
        <w:rPr>
          <w:rFonts w:ascii="Gotham Narrow Light" w:eastAsia="Times New Roman" w:hAnsi="Gotham Narrow Light" w:cs="Arial"/>
          <w:b/>
          <w:sz w:val="24"/>
          <w:szCs w:val="24"/>
          <w:lang w:eastAsia="sk-SK"/>
        </w:rPr>
      </w:pPr>
    </w:p>
    <w:p w14:paraId="7CF89639" w14:textId="10904A87" w:rsidR="00A03770" w:rsidRPr="00866529" w:rsidRDefault="00D47840" w:rsidP="007E6B82">
      <w:pPr>
        <w:spacing w:after="0" w:line="240" w:lineRule="auto"/>
        <w:jc w:val="both"/>
        <w:rPr>
          <w:rFonts w:ascii="Gotham Narrow Light" w:eastAsia="Times New Roman" w:hAnsi="Gotham Narrow Light" w:cs="Arial"/>
          <w:b/>
          <w:sz w:val="24"/>
          <w:szCs w:val="24"/>
          <w:lang w:eastAsia="sk-SK"/>
        </w:rPr>
      </w:pPr>
      <w:r>
        <w:rPr>
          <w:rFonts w:ascii="Gotham Narrow Light" w:eastAsia="Times New Roman" w:hAnsi="Gotham Narrow Light" w:cs="Arial"/>
          <w:b/>
          <w:noProof/>
          <w:sz w:val="24"/>
          <w:szCs w:val="24"/>
          <w:lang w:eastAsia="sk-SK"/>
        </w:rPr>
        <w:drawing>
          <wp:anchor distT="0" distB="0" distL="114300" distR="114300" simplePos="0" relativeHeight="251659264" behindDoc="0" locked="0" layoutInCell="1" allowOverlap="1" wp14:anchorId="612805F6" wp14:editId="322C852B">
            <wp:simplePos x="0" y="0"/>
            <wp:positionH relativeFrom="column">
              <wp:posOffset>4854575</wp:posOffset>
            </wp:positionH>
            <wp:positionV relativeFrom="paragraph">
              <wp:posOffset>128905</wp:posOffset>
            </wp:positionV>
            <wp:extent cx="1496060" cy="1543050"/>
            <wp:effectExtent l="0" t="0" r="8890" b="0"/>
            <wp:wrapSquare wrapText="bothSides"/>
            <wp:docPr id="40845158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6060" cy="154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96200C" w14:textId="04740FCA"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bookmarkStart w:id="0" w:name="_Hlk92453116"/>
      <w:r w:rsidRPr="00866529">
        <w:rPr>
          <w:rFonts w:ascii="Gotham Narrow Light" w:eastAsia="Times New Roman" w:hAnsi="Gotham Narrow Light" w:cs="Arial"/>
          <w:bCs/>
          <w:sz w:val="24"/>
          <w:szCs w:val="24"/>
          <w:lang w:eastAsia="sk-SK"/>
        </w:rPr>
        <w:t>OBSAH</w:t>
      </w:r>
    </w:p>
    <w:p w14:paraId="56586A76" w14:textId="2753B3C7" w:rsidR="007E6B82" w:rsidRPr="00866529" w:rsidRDefault="00D47840" w:rsidP="00D47840">
      <w:pPr>
        <w:tabs>
          <w:tab w:val="left" w:pos="7290"/>
        </w:tabs>
        <w:spacing w:after="0" w:line="240" w:lineRule="auto"/>
        <w:jc w:val="both"/>
        <w:rPr>
          <w:rFonts w:ascii="Gotham Narrow Light" w:eastAsia="Times New Roman" w:hAnsi="Gotham Narrow Light" w:cs="Arial"/>
          <w:b/>
          <w:sz w:val="24"/>
          <w:szCs w:val="24"/>
          <w:lang w:eastAsia="sk-SK"/>
        </w:rPr>
      </w:pPr>
      <w:r>
        <w:rPr>
          <w:rFonts w:ascii="Gotham Narrow Light" w:eastAsia="Times New Roman" w:hAnsi="Gotham Narrow Light" w:cs="Arial"/>
          <w:b/>
          <w:sz w:val="24"/>
          <w:szCs w:val="24"/>
          <w:lang w:eastAsia="sk-SK"/>
        </w:rPr>
        <w:tab/>
      </w:r>
    </w:p>
    <w:p w14:paraId="18F925A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1. IDENTIFIKAČNÉ ÚDAJE STAVBY A INVESTORA</w:t>
      </w:r>
    </w:p>
    <w:p w14:paraId="292764D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2. ZÁKLADNÉ ÚDAJE CHARAKTERIZUJÚCE STAVBU</w:t>
      </w:r>
    </w:p>
    <w:p w14:paraId="67557EA0"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3. PREHĽAD VÝCHODISKOVÝCH PODKLADOV</w:t>
      </w:r>
    </w:p>
    <w:p w14:paraId="55E7A221"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4. ZDÔVODNENIE STAVBY</w:t>
      </w:r>
    </w:p>
    <w:p w14:paraId="3243BC4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5. ČLENENIE STAVBY NA STAVEBNÉ OBJEKTY</w:t>
      </w:r>
    </w:p>
    <w:p w14:paraId="6B9BE0E3" w14:textId="35F92FA0"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 xml:space="preserve">6. CHARAKTERISTIKA </w:t>
      </w:r>
      <w:r w:rsidR="00A03770" w:rsidRPr="00866529">
        <w:rPr>
          <w:rFonts w:ascii="Gotham Narrow Light" w:eastAsia="Times New Roman" w:hAnsi="Gotham Narrow Light" w:cs="Arial"/>
          <w:bCs/>
          <w:sz w:val="24"/>
          <w:szCs w:val="24"/>
          <w:lang w:eastAsia="sk-SK"/>
        </w:rPr>
        <w:t>A OPIS</w:t>
      </w:r>
      <w:r w:rsidR="00867AAA" w:rsidRPr="00866529">
        <w:rPr>
          <w:rFonts w:ascii="Gotham Narrow Light" w:eastAsia="Times New Roman" w:hAnsi="Gotham Narrow Light" w:cs="Arial"/>
          <w:bCs/>
          <w:sz w:val="24"/>
          <w:szCs w:val="24"/>
          <w:lang w:eastAsia="sk-SK"/>
        </w:rPr>
        <w:t xml:space="preserve"> </w:t>
      </w:r>
      <w:r w:rsidRPr="00866529">
        <w:rPr>
          <w:rFonts w:ascii="Gotham Narrow Light" w:eastAsia="Times New Roman" w:hAnsi="Gotham Narrow Light" w:cs="Arial"/>
          <w:bCs/>
          <w:sz w:val="24"/>
          <w:szCs w:val="24"/>
          <w:lang w:eastAsia="sk-SK"/>
        </w:rPr>
        <w:t>STAVBY</w:t>
      </w:r>
    </w:p>
    <w:p w14:paraId="3F9E77F8" w14:textId="5C354061" w:rsidR="007E6B82" w:rsidRPr="00866529" w:rsidRDefault="00867AAA"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7</w:t>
      </w:r>
      <w:r w:rsidR="007E6B82" w:rsidRPr="00866529">
        <w:rPr>
          <w:rFonts w:ascii="Gotham Narrow Light" w:eastAsia="Times New Roman" w:hAnsi="Gotham Narrow Light" w:cs="Arial"/>
          <w:bCs/>
          <w:sz w:val="24"/>
          <w:szCs w:val="24"/>
          <w:lang w:eastAsia="sk-SK"/>
        </w:rPr>
        <w:t>. TEPELNOTECHNICKÉ POSÚDENIE</w:t>
      </w:r>
    </w:p>
    <w:p w14:paraId="31464D2A" w14:textId="7DC38567" w:rsidR="008079D8" w:rsidRPr="00866529" w:rsidRDefault="00867AAA"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8</w:t>
      </w:r>
      <w:r w:rsidR="008079D8" w:rsidRPr="00866529">
        <w:rPr>
          <w:rFonts w:ascii="Gotham Narrow Light" w:eastAsia="Times New Roman" w:hAnsi="Gotham Narrow Light" w:cs="Arial"/>
          <w:bCs/>
          <w:sz w:val="24"/>
          <w:szCs w:val="24"/>
          <w:lang w:eastAsia="sk-SK"/>
        </w:rPr>
        <w:t>. POŽIARNA BEZPEČNOSŤ</w:t>
      </w:r>
    </w:p>
    <w:p w14:paraId="7AA42631" w14:textId="1E3EE925" w:rsidR="007E6B82" w:rsidRPr="00866529" w:rsidRDefault="00A03770" w:rsidP="007E6B82">
      <w:pPr>
        <w:spacing w:after="0" w:line="240" w:lineRule="auto"/>
        <w:jc w:val="both"/>
        <w:rPr>
          <w:rFonts w:ascii="Gotham Narrow Light" w:eastAsia="Times New Roman" w:hAnsi="Gotham Narrow Light" w:cs="Arial"/>
          <w:bCs/>
          <w:sz w:val="24"/>
          <w:szCs w:val="24"/>
          <w:lang w:eastAsia="sk-SK"/>
        </w:rPr>
      </w:pPr>
      <w:bookmarkStart w:id="1" w:name="_Hlk92452167"/>
      <w:r w:rsidRPr="00866529">
        <w:rPr>
          <w:rFonts w:ascii="Gotham Narrow Light" w:eastAsia="Times New Roman" w:hAnsi="Gotham Narrow Light" w:cs="Arial"/>
          <w:bCs/>
          <w:sz w:val="24"/>
          <w:szCs w:val="24"/>
          <w:lang w:eastAsia="sk-SK"/>
        </w:rPr>
        <w:t>9</w:t>
      </w:r>
      <w:r w:rsidR="007E6B82" w:rsidRPr="00866529">
        <w:rPr>
          <w:rFonts w:ascii="Gotham Narrow Light" w:eastAsia="Times New Roman" w:hAnsi="Gotham Narrow Light" w:cs="Arial"/>
          <w:bCs/>
          <w:sz w:val="24"/>
          <w:szCs w:val="24"/>
          <w:lang w:eastAsia="sk-SK"/>
        </w:rPr>
        <w:t xml:space="preserve">. NAKLADANIE S ODPADMI </w:t>
      </w:r>
    </w:p>
    <w:bookmarkEnd w:id="1"/>
    <w:p w14:paraId="065A1E5D" w14:textId="2ECA7BE8"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1</w:t>
      </w:r>
      <w:r w:rsidR="00A03770" w:rsidRPr="00866529">
        <w:rPr>
          <w:rFonts w:ascii="Gotham Narrow Light" w:eastAsia="Times New Roman" w:hAnsi="Gotham Narrow Light" w:cs="Arial"/>
          <w:bCs/>
          <w:sz w:val="24"/>
          <w:szCs w:val="24"/>
          <w:lang w:eastAsia="sk-SK"/>
        </w:rPr>
        <w:t>0</w:t>
      </w:r>
      <w:r w:rsidRPr="00866529">
        <w:rPr>
          <w:rFonts w:ascii="Gotham Narrow Light" w:eastAsia="Times New Roman" w:hAnsi="Gotham Narrow Light" w:cs="Arial"/>
          <w:bCs/>
          <w:sz w:val="24"/>
          <w:szCs w:val="24"/>
          <w:lang w:eastAsia="sk-SK"/>
        </w:rPr>
        <w:t>. PREDPISY A</w:t>
      </w:r>
      <w:r w:rsidR="006B6883" w:rsidRPr="00866529">
        <w:rPr>
          <w:rFonts w:ascii="Gotham Narrow Light" w:eastAsia="Times New Roman" w:hAnsi="Gotham Narrow Light" w:cs="Arial"/>
          <w:bCs/>
          <w:sz w:val="24"/>
          <w:szCs w:val="24"/>
          <w:lang w:eastAsia="sk-SK"/>
        </w:rPr>
        <w:t> </w:t>
      </w:r>
      <w:r w:rsidRPr="00866529">
        <w:rPr>
          <w:rFonts w:ascii="Gotham Narrow Light" w:eastAsia="Times New Roman" w:hAnsi="Gotham Narrow Light" w:cs="Arial"/>
          <w:bCs/>
          <w:sz w:val="24"/>
          <w:szCs w:val="24"/>
          <w:lang w:eastAsia="sk-SK"/>
        </w:rPr>
        <w:t>NORMY</w:t>
      </w:r>
    </w:p>
    <w:bookmarkEnd w:id="0"/>
    <w:p w14:paraId="7259C00C" w14:textId="77777777" w:rsidR="001D0F77" w:rsidRPr="00866529" w:rsidRDefault="00542188" w:rsidP="00496750">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lastRenderedPageBreak/>
        <w:t xml:space="preserve">1. </w:t>
      </w:r>
      <w:r w:rsidR="001D0F77" w:rsidRPr="00866529">
        <w:rPr>
          <w:rFonts w:ascii="Gotham Narrow Light" w:eastAsia="Times New Roman" w:hAnsi="Gotham Narrow Light" w:cs="Arial"/>
          <w:b/>
          <w:sz w:val="24"/>
          <w:szCs w:val="24"/>
          <w:lang w:eastAsia="sk-SK"/>
        </w:rPr>
        <w:t>IDENTIFIKAČNÉ ÚDAJE STAVBY A</w:t>
      </w:r>
      <w:r w:rsidR="008D0FA1" w:rsidRPr="00866529">
        <w:rPr>
          <w:rFonts w:ascii="Gotham Narrow Light" w:eastAsia="Times New Roman" w:hAnsi="Gotham Narrow Light" w:cs="Arial"/>
          <w:b/>
          <w:sz w:val="24"/>
          <w:szCs w:val="24"/>
          <w:lang w:eastAsia="sk-SK"/>
        </w:rPr>
        <w:t> </w:t>
      </w:r>
      <w:r w:rsidR="001D0F77" w:rsidRPr="00866529">
        <w:rPr>
          <w:rFonts w:ascii="Gotham Narrow Light" w:eastAsia="Times New Roman" w:hAnsi="Gotham Narrow Light" w:cs="Arial"/>
          <w:b/>
          <w:sz w:val="24"/>
          <w:szCs w:val="24"/>
          <w:lang w:eastAsia="sk-SK"/>
        </w:rPr>
        <w:t>INVESTORA</w:t>
      </w:r>
    </w:p>
    <w:p w14:paraId="782972DC" w14:textId="77777777" w:rsidR="008D0FA1" w:rsidRPr="00866529" w:rsidRDefault="008D0FA1" w:rsidP="00496750">
      <w:pPr>
        <w:spacing w:after="0" w:line="240" w:lineRule="auto"/>
        <w:jc w:val="both"/>
        <w:rPr>
          <w:rFonts w:ascii="Gotham Narrow Light" w:eastAsia="Times New Roman" w:hAnsi="Gotham Narrow Light" w:cs="Arial"/>
          <w:b/>
          <w:sz w:val="24"/>
          <w:szCs w:val="24"/>
          <w:lang w:eastAsia="sk-SK"/>
        </w:rPr>
      </w:pPr>
    </w:p>
    <w:p w14:paraId="69284E57" w14:textId="2476C3CD" w:rsidR="008D0FA1" w:rsidRPr="00866529" w:rsidRDefault="007E6B82"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Názov stavby</w:t>
      </w:r>
      <w:r w:rsidR="002E6207" w:rsidRPr="00866529">
        <w:rPr>
          <w:rFonts w:ascii="Gotham Narrow Light" w:eastAsia="Times New Roman" w:hAnsi="Gotham Narrow Light" w:cs="Arial"/>
          <w:sz w:val="24"/>
          <w:szCs w:val="24"/>
          <w:lang w:eastAsia="sk-SK"/>
        </w:rPr>
        <w:tab/>
      </w:r>
      <w:r w:rsidR="005E7DDD"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 xml:space="preserve">Prvky drobnej architektúry a ostatnej výbavy pre dopravnú a cyklo </w:t>
      </w:r>
      <w:r w:rsidR="009B7DF0" w:rsidRPr="00866529">
        <w:rPr>
          <w:rFonts w:ascii="Gotham Narrow Light" w:eastAsia="Times New Roman" w:hAnsi="Gotham Narrow Light" w:cs="Arial"/>
          <w:sz w:val="24"/>
          <w:szCs w:val="24"/>
          <w:lang w:eastAsia="sk-SK"/>
        </w:rPr>
        <w:tab/>
        <w:t xml:space="preserve"> </w:t>
      </w:r>
      <w:r w:rsidR="009B7DF0"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ab/>
        <w:t>infraštruktúru</w:t>
      </w:r>
    </w:p>
    <w:p w14:paraId="171005A9" w14:textId="77777777" w:rsidR="009B7DF0" w:rsidRPr="00866529" w:rsidRDefault="008D0FA1" w:rsidP="009B7DF0">
      <w:pPr>
        <w:spacing w:after="0" w:line="240" w:lineRule="auto"/>
        <w:ind w:left="2124" w:hanging="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Miesto stavby</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 xml:space="preserve">Územie Prešovského samosprávneho kraja </w:t>
      </w:r>
    </w:p>
    <w:p w14:paraId="5440E4BC" w14:textId="6C36CD05" w:rsidR="00242292" w:rsidRPr="00866529" w:rsidRDefault="008252DD" w:rsidP="009B7DF0">
      <w:pPr>
        <w:spacing w:after="0" w:line="240" w:lineRule="auto"/>
        <w:ind w:left="2124" w:hanging="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Investor</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Správa a údržba ciest Prešovského</w:t>
      </w:r>
      <w:r w:rsidR="00DE656E" w:rsidRPr="00866529">
        <w:rPr>
          <w:rFonts w:ascii="Gotham Narrow Light" w:eastAsia="Times New Roman" w:hAnsi="Gotham Narrow Light" w:cs="Arial"/>
          <w:sz w:val="24"/>
          <w:szCs w:val="24"/>
          <w:lang w:eastAsia="sk-SK"/>
        </w:rPr>
        <w:t xml:space="preserve"> samosprávneho</w:t>
      </w:r>
      <w:r w:rsidR="009B7DF0" w:rsidRPr="00866529">
        <w:rPr>
          <w:rFonts w:ascii="Gotham Narrow Light" w:eastAsia="Times New Roman" w:hAnsi="Gotham Narrow Light" w:cs="Arial"/>
          <w:sz w:val="24"/>
          <w:szCs w:val="24"/>
          <w:lang w:eastAsia="sk-SK"/>
        </w:rPr>
        <w:t xml:space="preserve"> kraja</w:t>
      </w:r>
    </w:p>
    <w:p w14:paraId="1964612D" w14:textId="132B6B5E" w:rsidR="009B7DF0" w:rsidRPr="00866529" w:rsidRDefault="009B7DF0" w:rsidP="009B7DF0">
      <w:pPr>
        <w:spacing w:after="0" w:line="240" w:lineRule="auto"/>
        <w:ind w:left="1416" w:firstLine="708"/>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Jesenná 14, 080 05 Prešov,  IČO: 37</w:t>
      </w:r>
      <w:r w:rsidR="00DE656E"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936</w:t>
      </w:r>
      <w:r w:rsidR="00DE656E"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859</w:t>
      </w:r>
    </w:p>
    <w:p w14:paraId="3B35819D" w14:textId="6BD65AC0" w:rsidR="00867CD0" w:rsidRPr="00866529" w:rsidRDefault="00574DC2" w:rsidP="009B7DF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Autor/Zhotoviteľ</w:t>
      </w:r>
      <w:r w:rsidR="005E7DDD" w:rsidRPr="00866529">
        <w:rPr>
          <w:rFonts w:ascii="Gotham Narrow Light" w:eastAsia="Times New Roman" w:hAnsi="Gotham Narrow Light" w:cs="Arial"/>
          <w:sz w:val="24"/>
          <w:szCs w:val="24"/>
          <w:lang w:eastAsia="sk-SK"/>
        </w:rPr>
        <w:tab/>
      </w:r>
      <w:proofErr w:type="spellStart"/>
      <w:r w:rsidRPr="00866529">
        <w:rPr>
          <w:rFonts w:ascii="Gotham Narrow Light" w:eastAsia="Times New Roman" w:hAnsi="Gotham Narrow Light" w:cs="Arial"/>
          <w:sz w:val="24"/>
          <w:szCs w:val="24"/>
          <w:lang w:eastAsia="sk-SK"/>
        </w:rPr>
        <w:t>Štofira</w:t>
      </w:r>
      <w:proofErr w:type="spellEnd"/>
      <w:r w:rsidRPr="00866529">
        <w:rPr>
          <w:rFonts w:ascii="Gotham Narrow Light" w:eastAsia="Times New Roman" w:hAnsi="Gotham Narrow Light" w:cs="Arial"/>
          <w:sz w:val="24"/>
          <w:szCs w:val="24"/>
          <w:lang w:eastAsia="sk-SK"/>
        </w:rPr>
        <w:t xml:space="preserve"> </w:t>
      </w:r>
      <w:r w:rsidR="009B7DF0" w:rsidRPr="00866529">
        <w:rPr>
          <w:rFonts w:ascii="Gotham Narrow Light" w:eastAsia="Times New Roman" w:hAnsi="Gotham Narrow Light" w:cs="Arial"/>
          <w:sz w:val="24"/>
          <w:szCs w:val="24"/>
          <w:lang w:eastAsia="sk-SK"/>
        </w:rPr>
        <w:t>architekti</w:t>
      </w:r>
      <w:r w:rsidRPr="00866529">
        <w:rPr>
          <w:rFonts w:ascii="Gotham Narrow Light" w:eastAsia="Times New Roman" w:hAnsi="Gotham Narrow Light" w:cs="Arial"/>
          <w:sz w:val="24"/>
          <w:szCs w:val="24"/>
          <w:lang w:eastAsia="sk-SK"/>
        </w:rPr>
        <w:t>, s. r. o.</w:t>
      </w:r>
    </w:p>
    <w:p w14:paraId="0EBA24B4" w14:textId="38C420A7" w:rsidR="003D72E8" w:rsidRPr="00866529" w:rsidRDefault="00574DC2" w:rsidP="00867CD0">
      <w:pPr>
        <w:spacing w:after="0" w:line="240" w:lineRule="auto"/>
        <w:ind w:left="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Strojárska 2206/97</w:t>
      </w:r>
      <w:r w:rsidR="008D0FA1" w:rsidRPr="00866529">
        <w:rPr>
          <w:rFonts w:ascii="Gotham Narrow Light" w:eastAsia="Times New Roman" w:hAnsi="Gotham Narrow Light" w:cs="Arial"/>
          <w:sz w:val="24"/>
          <w:szCs w:val="24"/>
          <w:lang w:eastAsia="sk-SK"/>
        </w:rPr>
        <w:t>,</w:t>
      </w:r>
      <w:r w:rsidRPr="00866529">
        <w:rPr>
          <w:rFonts w:ascii="Gotham Narrow Light" w:eastAsia="Times New Roman" w:hAnsi="Gotham Narrow Light" w:cs="Arial"/>
          <w:sz w:val="24"/>
          <w:szCs w:val="24"/>
          <w:lang w:eastAsia="sk-SK"/>
        </w:rPr>
        <w:t xml:space="preserve"> 069 01</w:t>
      </w:r>
      <w:r w:rsidR="008D0FA1" w:rsidRPr="00866529">
        <w:rPr>
          <w:rFonts w:ascii="Gotham Narrow Light" w:eastAsia="Times New Roman" w:hAnsi="Gotham Narrow Light" w:cs="Arial"/>
          <w:sz w:val="24"/>
          <w:szCs w:val="24"/>
          <w:lang w:eastAsia="sk-SK"/>
        </w:rPr>
        <w:t xml:space="preserve"> Snina</w:t>
      </w:r>
      <w:r w:rsidR="00AE5075" w:rsidRPr="00866529">
        <w:rPr>
          <w:rFonts w:ascii="Gotham Narrow Light" w:eastAsia="Times New Roman" w:hAnsi="Gotham Narrow Light" w:cs="Arial"/>
          <w:sz w:val="24"/>
          <w:szCs w:val="24"/>
          <w:lang w:eastAsia="sk-SK"/>
        </w:rPr>
        <w:t xml:space="preserve">, IČO: </w:t>
      </w:r>
      <w:r w:rsidR="009B7DF0" w:rsidRPr="00866529">
        <w:rPr>
          <w:rFonts w:ascii="Gotham Narrow Light" w:eastAsia="Times New Roman" w:hAnsi="Gotham Narrow Light" w:cs="Arial"/>
          <w:sz w:val="24"/>
          <w:szCs w:val="24"/>
          <w:lang w:eastAsia="sk-SK"/>
        </w:rPr>
        <w:t>52 736 156</w:t>
      </w:r>
    </w:p>
    <w:p w14:paraId="161EB781" w14:textId="5CE36293" w:rsidR="00732672" w:rsidRPr="00866529" w:rsidRDefault="00791B12" w:rsidP="00732672">
      <w:pPr>
        <w:spacing w:after="0" w:line="240" w:lineRule="auto"/>
        <w:jc w:val="both"/>
        <w:rPr>
          <w:rFonts w:ascii="Gotham Narrow Light" w:eastAsia="Times New Roman" w:hAnsi="Gotham Narrow Light" w:cs="Arial"/>
          <w:sz w:val="24"/>
          <w:szCs w:val="24"/>
          <w:lang w:eastAsia="sk-SK"/>
        </w:rPr>
      </w:pPr>
      <w:proofErr w:type="spellStart"/>
      <w:r w:rsidRPr="00866529">
        <w:rPr>
          <w:rFonts w:ascii="Gotham Narrow Light" w:eastAsia="Times New Roman" w:hAnsi="Gotham Narrow Light" w:cs="Arial"/>
          <w:sz w:val="24"/>
          <w:szCs w:val="24"/>
          <w:lang w:eastAsia="sk-SK"/>
        </w:rPr>
        <w:t>Zodp</w:t>
      </w:r>
      <w:proofErr w:type="spellEnd"/>
      <w:r w:rsidRPr="00866529">
        <w:rPr>
          <w:rFonts w:ascii="Gotham Narrow Light" w:eastAsia="Times New Roman" w:hAnsi="Gotham Narrow Light" w:cs="Arial"/>
          <w:sz w:val="24"/>
          <w:szCs w:val="24"/>
          <w:lang w:eastAsia="sk-SK"/>
        </w:rPr>
        <w:t>. Projektant</w:t>
      </w:r>
      <w:r w:rsidRPr="00866529">
        <w:rPr>
          <w:rFonts w:ascii="Gotham Narrow Light" w:eastAsia="Times New Roman" w:hAnsi="Gotham Narrow Light" w:cs="Arial"/>
          <w:sz w:val="24"/>
          <w:szCs w:val="24"/>
          <w:lang w:eastAsia="sk-SK"/>
        </w:rPr>
        <w:tab/>
      </w:r>
      <w:r w:rsidR="00732672" w:rsidRPr="00866529">
        <w:rPr>
          <w:rFonts w:ascii="Gotham Narrow Light" w:eastAsia="Times New Roman" w:hAnsi="Gotham Narrow Light" w:cs="Arial"/>
          <w:sz w:val="24"/>
          <w:szCs w:val="24"/>
          <w:lang w:eastAsia="sk-SK"/>
        </w:rPr>
        <w:t xml:space="preserve">Ing. arch. Martin </w:t>
      </w:r>
      <w:proofErr w:type="spellStart"/>
      <w:r w:rsidR="00732672" w:rsidRPr="00866529">
        <w:rPr>
          <w:rFonts w:ascii="Gotham Narrow Light" w:eastAsia="Times New Roman" w:hAnsi="Gotham Narrow Light" w:cs="Arial"/>
          <w:sz w:val="24"/>
          <w:szCs w:val="24"/>
          <w:lang w:eastAsia="sk-SK"/>
        </w:rPr>
        <w:t>Štofira</w:t>
      </w:r>
      <w:proofErr w:type="spellEnd"/>
      <w:r w:rsidR="00732672" w:rsidRPr="00866529">
        <w:rPr>
          <w:rFonts w:ascii="Gotham Narrow Light" w:eastAsia="Times New Roman" w:hAnsi="Gotham Narrow Light" w:cs="Arial"/>
          <w:sz w:val="24"/>
          <w:szCs w:val="24"/>
          <w:lang w:eastAsia="sk-SK"/>
        </w:rPr>
        <w:t xml:space="preserve">, autorizovaný architekt </w:t>
      </w:r>
      <w:r w:rsidR="00574DC2" w:rsidRPr="00866529">
        <w:rPr>
          <w:rFonts w:ascii="Gotham Narrow Light" w:eastAsia="Times New Roman" w:hAnsi="Gotham Narrow Light" w:cs="Arial"/>
          <w:sz w:val="24"/>
          <w:szCs w:val="24"/>
          <w:lang w:eastAsia="sk-SK"/>
        </w:rPr>
        <w:t xml:space="preserve">SKA </w:t>
      </w:r>
      <w:r w:rsidR="00732672" w:rsidRPr="00866529">
        <w:rPr>
          <w:rFonts w:ascii="Gotham Narrow Light" w:eastAsia="Times New Roman" w:hAnsi="Gotham Narrow Light" w:cs="Arial"/>
          <w:sz w:val="24"/>
          <w:szCs w:val="24"/>
          <w:lang w:eastAsia="sk-SK"/>
        </w:rPr>
        <w:t>2054 AA</w:t>
      </w:r>
    </w:p>
    <w:p w14:paraId="3372867D" w14:textId="3647C2D9" w:rsidR="008C1C3A" w:rsidRPr="00866529" w:rsidRDefault="008C1C3A"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Stupeň PD</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574DC2" w:rsidRPr="00866529">
        <w:rPr>
          <w:rFonts w:ascii="Gotham Narrow Light" w:eastAsia="Times New Roman" w:hAnsi="Gotham Narrow Light" w:cs="Arial"/>
          <w:sz w:val="24"/>
          <w:szCs w:val="24"/>
          <w:lang w:eastAsia="sk-SK"/>
        </w:rPr>
        <w:t>dokumentácia</w:t>
      </w:r>
      <w:r w:rsidR="000B095D" w:rsidRPr="00866529">
        <w:rPr>
          <w:rFonts w:ascii="Gotham Narrow Light" w:eastAsia="Times New Roman" w:hAnsi="Gotham Narrow Light" w:cs="Arial"/>
          <w:sz w:val="24"/>
          <w:szCs w:val="24"/>
          <w:lang w:eastAsia="sk-SK"/>
        </w:rPr>
        <w:t xml:space="preserve"> pre </w:t>
      </w:r>
      <w:r w:rsidR="0075393F" w:rsidRPr="00866529">
        <w:rPr>
          <w:rFonts w:ascii="Gotham Narrow Light" w:eastAsia="Times New Roman" w:hAnsi="Gotham Narrow Light" w:cs="Arial"/>
          <w:sz w:val="24"/>
          <w:szCs w:val="24"/>
          <w:lang w:eastAsia="sk-SK"/>
        </w:rPr>
        <w:t>stavebné povolenie</w:t>
      </w:r>
      <w:r w:rsidR="00574DC2" w:rsidRPr="00866529">
        <w:rPr>
          <w:rFonts w:ascii="Gotham Narrow Light" w:eastAsia="Times New Roman" w:hAnsi="Gotham Narrow Light" w:cs="Arial"/>
          <w:sz w:val="24"/>
          <w:szCs w:val="24"/>
          <w:lang w:eastAsia="sk-SK"/>
        </w:rPr>
        <w:t xml:space="preserve"> a realizáciu stavby</w:t>
      </w:r>
    </w:p>
    <w:p w14:paraId="4B9E2CD8" w14:textId="442E4CEC" w:rsidR="009C3972" w:rsidRPr="00866529" w:rsidRDefault="009C3972"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Dátum spracovania</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12</w:t>
      </w:r>
      <w:r w:rsidR="005344E8" w:rsidRPr="00866529">
        <w:rPr>
          <w:rFonts w:ascii="Gotham Narrow Light" w:eastAsia="Times New Roman" w:hAnsi="Gotham Narrow Light" w:cs="Arial"/>
          <w:sz w:val="24"/>
          <w:szCs w:val="24"/>
          <w:lang w:eastAsia="sk-SK"/>
        </w:rPr>
        <w:t>/</w:t>
      </w:r>
      <w:r w:rsidR="00425CA7" w:rsidRPr="00866529">
        <w:rPr>
          <w:rFonts w:ascii="Gotham Narrow Light" w:eastAsia="Times New Roman" w:hAnsi="Gotham Narrow Light" w:cs="Arial"/>
          <w:sz w:val="24"/>
          <w:szCs w:val="24"/>
          <w:lang w:eastAsia="sk-SK"/>
        </w:rPr>
        <w:t>20</w:t>
      </w:r>
      <w:r w:rsidR="00A0363F" w:rsidRPr="00866529">
        <w:rPr>
          <w:rFonts w:ascii="Gotham Narrow Light" w:eastAsia="Times New Roman" w:hAnsi="Gotham Narrow Light" w:cs="Arial"/>
          <w:sz w:val="24"/>
          <w:szCs w:val="24"/>
          <w:lang w:eastAsia="sk-SK"/>
        </w:rPr>
        <w:t>2</w:t>
      </w:r>
      <w:r w:rsidR="009B7DF0" w:rsidRPr="00866529">
        <w:rPr>
          <w:rFonts w:ascii="Gotham Narrow Light" w:eastAsia="Times New Roman" w:hAnsi="Gotham Narrow Light" w:cs="Arial"/>
          <w:sz w:val="24"/>
          <w:szCs w:val="24"/>
          <w:lang w:eastAsia="sk-SK"/>
        </w:rPr>
        <w:t>3</w:t>
      </w:r>
    </w:p>
    <w:p w14:paraId="77B84588" w14:textId="77777777"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4EE59C5E" w14:textId="59AC971E" w:rsidR="00791B12" w:rsidRPr="00866529" w:rsidRDefault="00791B12" w:rsidP="00496750">
      <w:pPr>
        <w:spacing w:after="0" w:line="240" w:lineRule="auto"/>
        <w:jc w:val="both"/>
        <w:rPr>
          <w:rFonts w:ascii="Gotham Narrow Light" w:eastAsia="Times New Roman" w:hAnsi="Gotham Narrow Light" w:cs="Arial"/>
          <w:b/>
          <w:sz w:val="24"/>
          <w:szCs w:val="24"/>
          <w:lang w:eastAsia="sk-SK"/>
        </w:rPr>
      </w:pPr>
    </w:p>
    <w:p w14:paraId="4D2E32FD" w14:textId="77777777" w:rsidR="00791B12" w:rsidRPr="00866529" w:rsidRDefault="00791B12" w:rsidP="00496750">
      <w:pPr>
        <w:spacing w:after="0" w:line="240" w:lineRule="auto"/>
        <w:jc w:val="both"/>
        <w:rPr>
          <w:rFonts w:ascii="Gotham Narrow Light" w:eastAsia="Times New Roman" w:hAnsi="Gotham Narrow Light" w:cs="Arial"/>
          <w:b/>
          <w:sz w:val="24"/>
          <w:szCs w:val="24"/>
          <w:lang w:eastAsia="sk-SK"/>
        </w:rPr>
      </w:pPr>
    </w:p>
    <w:p w14:paraId="2705CF5C" w14:textId="77777777" w:rsidR="009D64DB" w:rsidRPr="00866529" w:rsidRDefault="009D64DB" w:rsidP="009D64DB">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2. ZÁKLADNÉ ÚDAJE CHARAKTERIZUJÚCE STAVBU</w:t>
      </w:r>
    </w:p>
    <w:p w14:paraId="24F0BF1C" w14:textId="77777777" w:rsidR="009D64DB" w:rsidRPr="00866529" w:rsidRDefault="009D64DB" w:rsidP="009D64DB">
      <w:pPr>
        <w:spacing w:after="0" w:line="240" w:lineRule="auto"/>
        <w:jc w:val="both"/>
        <w:rPr>
          <w:rFonts w:ascii="Gotham Narrow Light" w:eastAsia="Times New Roman" w:hAnsi="Gotham Narrow Light" w:cs="Arial"/>
          <w:sz w:val="24"/>
          <w:szCs w:val="24"/>
          <w:u w:val="single"/>
          <w:lang w:eastAsia="sk-SK"/>
        </w:rPr>
      </w:pPr>
    </w:p>
    <w:p w14:paraId="5C42D94A" w14:textId="1AD3BB85" w:rsidR="00A50691" w:rsidRPr="00866529" w:rsidRDefault="00A50691" w:rsidP="00A50691">
      <w:pPr>
        <w:spacing w:after="0" w:line="240" w:lineRule="auto"/>
        <w:rPr>
          <w:rFonts w:ascii="Gotham Narrow Light" w:eastAsia="Times New Roman" w:hAnsi="Gotham Narrow Light" w:cs="Arial"/>
          <w:sz w:val="24"/>
          <w:szCs w:val="24"/>
          <w:u w:val="single"/>
          <w:lang w:eastAsia="sk-SK"/>
        </w:rPr>
      </w:pPr>
      <w:r w:rsidRPr="00866529">
        <w:rPr>
          <w:rFonts w:ascii="Gotham Narrow Light" w:eastAsia="Times New Roman" w:hAnsi="Gotham Narrow Light" w:cs="Arial"/>
          <w:sz w:val="24"/>
          <w:szCs w:val="24"/>
          <w:u w:val="single"/>
          <w:lang w:eastAsia="sk-SK"/>
        </w:rPr>
        <w:t xml:space="preserve">Prístrešok </w:t>
      </w:r>
      <w:r w:rsidR="00FB1254" w:rsidRPr="00866529">
        <w:rPr>
          <w:rFonts w:ascii="Gotham Narrow Light" w:eastAsia="Times New Roman" w:hAnsi="Gotham Narrow Light" w:cs="Arial"/>
          <w:sz w:val="24"/>
          <w:szCs w:val="24"/>
          <w:u w:val="single"/>
          <w:lang w:eastAsia="sk-SK"/>
        </w:rPr>
        <w:t>Modul</w:t>
      </w:r>
      <w:r w:rsidRPr="00866529">
        <w:rPr>
          <w:rFonts w:ascii="Gotham Narrow Light" w:eastAsia="Times New Roman" w:hAnsi="Gotham Narrow Light" w:cs="Arial"/>
          <w:sz w:val="24"/>
          <w:szCs w:val="24"/>
          <w:u w:val="single"/>
          <w:lang w:eastAsia="sk-SK"/>
        </w:rPr>
        <w:t xml:space="preserve"> – Variant C</w:t>
      </w:r>
    </w:p>
    <w:p w14:paraId="0B96DCA7" w14:textId="77777777" w:rsidR="00A50691" w:rsidRPr="00866529" w:rsidRDefault="00A50691" w:rsidP="00A50691">
      <w:pPr>
        <w:spacing w:after="0" w:line="240" w:lineRule="auto"/>
        <w:rPr>
          <w:rFonts w:ascii="Gotham Narrow Light" w:eastAsia="Times New Roman" w:hAnsi="Gotham Narrow Light" w:cs="Arial"/>
          <w:sz w:val="24"/>
          <w:szCs w:val="24"/>
          <w:u w:val="single"/>
          <w:lang w:eastAsia="sk-SK"/>
        </w:rPr>
      </w:pPr>
    </w:p>
    <w:p w14:paraId="359BB44E" w14:textId="41CF30BC"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Zastavaná plocha</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9937A8" w:rsidRPr="00866529">
        <w:rPr>
          <w:rFonts w:ascii="Gotham Narrow Light" w:eastAsia="Times New Roman" w:hAnsi="Gotham Narrow Light" w:cs="Arial"/>
          <w:sz w:val="24"/>
          <w:szCs w:val="24"/>
          <w:lang w:eastAsia="sk-SK"/>
        </w:rPr>
        <w:t>36,00</w:t>
      </w:r>
      <w:r w:rsidRPr="00866529">
        <w:rPr>
          <w:rFonts w:ascii="Gotham Narrow Light" w:eastAsia="Times New Roman" w:hAnsi="Gotham Narrow Light" w:cs="Arial"/>
          <w:sz w:val="24"/>
          <w:szCs w:val="24"/>
          <w:lang w:eastAsia="sk-SK"/>
        </w:rPr>
        <w:t xml:space="preserve"> m²</w:t>
      </w:r>
    </w:p>
    <w:p w14:paraId="3160F2AC" w14:textId="6C7E45A7"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Úžitková plocha</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2D3D5B" w:rsidRPr="00866529">
        <w:rPr>
          <w:rFonts w:ascii="Gotham Narrow Light" w:eastAsia="Times New Roman" w:hAnsi="Gotham Narrow Light" w:cs="Arial"/>
          <w:sz w:val="24"/>
          <w:szCs w:val="24"/>
          <w:lang w:eastAsia="sk-SK"/>
        </w:rPr>
        <w:t>35,77</w:t>
      </w:r>
      <w:r w:rsidRPr="00866529">
        <w:rPr>
          <w:rFonts w:ascii="Gotham Narrow Light" w:eastAsia="Times New Roman" w:hAnsi="Gotham Narrow Light" w:cs="Arial"/>
          <w:sz w:val="24"/>
          <w:szCs w:val="24"/>
          <w:lang w:eastAsia="sk-SK"/>
        </w:rPr>
        <w:t xml:space="preserve"> m²</w:t>
      </w:r>
    </w:p>
    <w:p w14:paraId="6F4A7E42" w14:textId="7A37D919"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Obostavaný objem</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EB1C13" w:rsidRPr="00866529">
        <w:rPr>
          <w:rFonts w:ascii="Gotham Narrow Light" w:eastAsia="Times New Roman" w:hAnsi="Gotham Narrow Light" w:cs="Arial"/>
          <w:sz w:val="24"/>
          <w:szCs w:val="24"/>
          <w:lang w:eastAsia="sk-SK"/>
        </w:rPr>
        <w:t>1</w:t>
      </w:r>
      <w:r w:rsidR="00157471" w:rsidRPr="00866529">
        <w:rPr>
          <w:rFonts w:ascii="Gotham Narrow Light" w:eastAsia="Times New Roman" w:hAnsi="Gotham Narrow Light" w:cs="Arial"/>
          <w:sz w:val="24"/>
          <w:szCs w:val="24"/>
          <w:lang w:eastAsia="sk-SK"/>
        </w:rPr>
        <w:t>10,88</w:t>
      </w:r>
      <w:r w:rsidRPr="00866529">
        <w:rPr>
          <w:rFonts w:ascii="Gotham Narrow Light" w:eastAsia="Times New Roman" w:hAnsi="Gotham Narrow Light" w:cs="Arial"/>
          <w:sz w:val="24"/>
          <w:szCs w:val="24"/>
          <w:lang w:eastAsia="sk-SK"/>
        </w:rPr>
        <w:t>m³</w:t>
      </w:r>
      <w:r w:rsidRPr="00866529">
        <w:rPr>
          <w:rFonts w:ascii="Gotham Narrow Light" w:eastAsia="Times New Roman" w:hAnsi="Gotham Narrow Light" w:cs="Arial"/>
          <w:sz w:val="24"/>
          <w:szCs w:val="24"/>
          <w:lang w:eastAsia="sk-SK"/>
        </w:rPr>
        <w:tab/>
      </w:r>
    </w:p>
    <w:p w14:paraId="17DA98A6" w14:textId="06A85A2A"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Výška objektu od úrovne okolitého terénu</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FB1254" w:rsidRPr="00866529">
        <w:rPr>
          <w:rFonts w:ascii="Gotham Narrow Light" w:eastAsia="Times New Roman" w:hAnsi="Gotham Narrow Light" w:cs="Arial"/>
          <w:sz w:val="24"/>
          <w:szCs w:val="24"/>
          <w:lang w:eastAsia="sk-SK"/>
        </w:rPr>
        <w:t>3,08</w:t>
      </w:r>
      <w:r w:rsidR="00E93DC4" w:rsidRPr="00866529">
        <w:rPr>
          <w:rFonts w:ascii="Gotham Narrow Light" w:eastAsia="Times New Roman" w:hAnsi="Gotham Narrow Light" w:cs="Arial"/>
          <w:sz w:val="24"/>
          <w:szCs w:val="24"/>
          <w:lang w:eastAsia="sk-SK"/>
        </w:rPr>
        <w:t xml:space="preserve"> m</w:t>
      </w:r>
    </w:p>
    <w:p w14:paraId="4306E964" w14:textId="1405F2AE" w:rsidR="00E93DC4" w:rsidRPr="00866529" w:rsidRDefault="00E93DC4" w:rsidP="00E93DC4">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Počet nadzemných podlaží</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t>1 NP</w:t>
      </w:r>
    </w:p>
    <w:p w14:paraId="78D598F0" w14:textId="50ADB350" w:rsidR="00A50691" w:rsidRPr="00866529" w:rsidRDefault="00A50691" w:rsidP="00A50691">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Predpokladaný investičný náklad</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FB1254" w:rsidRPr="00866529">
        <w:rPr>
          <w:rFonts w:ascii="Gotham Narrow Light" w:eastAsia="Times New Roman" w:hAnsi="Gotham Narrow Light" w:cs="Arial"/>
          <w:sz w:val="24"/>
          <w:szCs w:val="24"/>
          <w:lang w:eastAsia="sk-SK"/>
        </w:rPr>
        <w:t>45 000</w:t>
      </w:r>
      <w:r w:rsidR="00CC3B51" w:rsidRPr="00866529">
        <w:rPr>
          <w:rFonts w:ascii="Gotham Narrow Light" w:eastAsia="Times New Roman" w:hAnsi="Gotham Narrow Light" w:cs="Arial"/>
          <w:sz w:val="24"/>
          <w:szCs w:val="24"/>
          <w:lang w:eastAsia="sk-SK"/>
        </w:rPr>
        <w:t xml:space="preserve"> € s DPH</w:t>
      </w:r>
    </w:p>
    <w:p w14:paraId="0AE423D0" w14:textId="77777777" w:rsidR="00FB1254" w:rsidRPr="00866529" w:rsidRDefault="00FB1254" w:rsidP="00A50691">
      <w:pPr>
        <w:spacing w:after="0" w:line="240" w:lineRule="auto"/>
        <w:rPr>
          <w:rFonts w:ascii="Gotham Narrow Light" w:eastAsia="Times New Roman" w:hAnsi="Gotham Narrow Light" w:cs="Arial"/>
          <w:sz w:val="24"/>
          <w:szCs w:val="24"/>
          <w:u w:val="single"/>
          <w:lang w:eastAsia="sk-SK"/>
        </w:rPr>
      </w:pPr>
    </w:p>
    <w:p w14:paraId="3D53792C" w14:textId="77777777" w:rsidR="00A50691" w:rsidRPr="00866529" w:rsidRDefault="00A50691" w:rsidP="00496750">
      <w:pPr>
        <w:spacing w:after="0" w:line="240" w:lineRule="auto"/>
        <w:jc w:val="both"/>
        <w:rPr>
          <w:rFonts w:ascii="Gotham Narrow Light" w:eastAsia="Times New Roman" w:hAnsi="Gotham Narrow Light" w:cs="Arial"/>
          <w:b/>
          <w:sz w:val="24"/>
          <w:szCs w:val="24"/>
          <w:lang w:eastAsia="sk-SK"/>
        </w:rPr>
      </w:pPr>
    </w:p>
    <w:p w14:paraId="617A02FA" w14:textId="77777777" w:rsidR="00A50691" w:rsidRPr="00866529" w:rsidRDefault="00A50691" w:rsidP="00496750">
      <w:pPr>
        <w:spacing w:after="0" w:line="240" w:lineRule="auto"/>
        <w:jc w:val="both"/>
        <w:rPr>
          <w:rFonts w:ascii="Gotham Narrow Light" w:eastAsia="Times New Roman" w:hAnsi="Gotham Narrow Light" w:cs="Arial"/>
          <w:b/>
          <w:sz w:val="24"/>
          <w:szCs w:val="24"/>
          <w:lang w:eastAsia="sk-SK"/>
        </w:rPr>
      </w:pPr>
    </w:p>
    <w:p w14:paraId="7069E216" w14:textId="7777777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3. PREHĽAD VÝCHODISKOVÝCH PODKLADOV</w:t>
      </w:r>
    </w:p>
    <w:p w14:paraId="2913672C" w14:textId="77777777" w:rsidR="00055578" w:rsidRPr="00866529" w:rsidRDefault="00055578" w:rsidP="00055578">
      <w:pPr>
        <w:spacing w:after="0" w:line="240" w:lineRule="auto"/>
        <w:jc w:val="both"/>
        <w:rPr>
          <w:rFonts w:ascii="Gotham Narrow Light" w:eastAsia="Times New Roman" w:hAnsi="Gotham Narrow Light" w:cs="Arial"/>
          <w:sz w:val="24"/>
          <w:szCs w:val="24"/>
          <w:u w:val="single"/>
          <w:lang w:eastAsia="sk-SK"/>
        </w:rPr>
      </w:pPr>
    </w:p>
    <w:p w14:paraId="6869BC27" w14:textId="7777777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Základným podkladom pre spracovanie projektu boli:</w:t>
      </w:r>
    </w:p>
    <w:p w14:paraId="641368AD" w14:textId="362B6CB3" w:rsidR="00D66770" w:rsidRPr="00866529" w:rsidRDefault="00D66770"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architektonická štúdia s rovnomenným názvom „Prvky drobnej architektúry a ostatnej výbavy pre dopravnú a</w:t>
      </w:r>
      <w:r w:rsidR="00A003D6"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cyklo</w:t>
      </w:r>
      <w:r w:rsidR="00A003D6"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infraštruktúru“ z 03/2023</w:t>
      </w:r>
    </w:p>
    <w:p w14:paraId="3B6414B6" w14:textId="55C3F6B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požiadavky investora</w:t>
      </w:r>
      <w:r w:rsidR="00D66770" w:rsidRPr="00866529">
        <w:rPr>
          <w:rFonts w:ascii="Gotham Narrow Light" w:eastAsia="Times New Roman" w:hAnsi="Gotham Narrow Light" w:cs="Arial"/>
          <w:sz w:val="24"/>
          <w:szCs w:val="24"/>
          <w:lang w:eastAsia="sk-SK"/>
        </w:rPr>
        <w:t>, stretnutia a</w:t>
      </w:r>
      <w:r w:rsidR="008D6863" w:rsidRPr="00866529">
        <w:rPr>
          <w:rFonts w:ascii="Gotham Narrow Light" w:eastAsia="Times New Roman" w:hAnsi="Gotham Narrow Light" w:cs="Arial"/>
          <w:sz w:val="24"/>
          <w:szCs w:val="24"/>
          <w:lang w:eastAsia="sk-SK"/>
        </w:rPr>
        <w:t> </w:t>
      </w:r>
      <w:r w:rsidR="00D66770" w:rsidRPr="00866529">
        <w:rPr>
          <w:rFonts w:ascii="Gotham Narrow Light" w:eastAsia="Times New Roman" w:hAnsi="Gotham Narrow Light" w:cs="Arial"/>
          <w:sz w:val="24"/>
          <w:szCs w:val="24"/>
          <w:lang w:eastAsia="sk-SK"/>
        </w:rPr>
        <w:t>konzultácie</w:t>
      </w:r>
    </w:p>
    <w:p w14:paraId="04F3D1BB" w14:textId="510520FA" w:rsidR="008D6863" w:rsidRPr="00866529" w:rsidRDefault="008D6863"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osobné obhliadky lokalít s potenciálom osadenia navrhovaných stavebných objektov</w:t>
      </w:r>
    </w:p>
    <w:p w14:paraId="165C450E" w14:textId="77777777" w:rsidR="009D64DB" w:rsidRPr="00866529" w:rsidRDefault="009D64DB" w:rsidP="00496750">
      <w:pPr>
        <w:spacing w:after="0" w:line="240" w:lineRule="auto"/>
        <w:jc w:val="both"/>
        <w:rPr>
          <w:rFonts w:ascii="Gotham Narrow Light" w:eastAsia="Times New Roman" w:hAnsi="Gotham Narrow Light" w:cs="Arial"/>
          <w:b/>
          <w:sz w:val="24"/>
          <w:szCs w:val="24"/>
          <w:lang w:eastAsia="sk-SK"/>
        </w:rPr>
      </w:pPr>
    </w:p>
    <w:p w14:paraId="0EFF8B5B" w14:textId="77777777" w:rsidR="000C64F7" w:rsidRPr="00866529" w:rsidRDefault="000C64F7" w:rsidP="00496750">
      <w:pPr>
        <w:spacing w:after="0" w:line="240" w:lineRule="auto"/>
        <w:jc w:val="both"/>
        <w:rPr>
          <w:rFonts w:ascii="Gotham Narrow Light" w:eastAsia="Times New Roman" w:hAnsi="Gotham Narrow Light" w:cs="Arial"/>
          <w:b/>
          <w:sz w:val="24"/>
          <w:szCs w:val="24"/>
          <w:lang w:eastAsia="sk-SK"/>
        </w:rPr>
      </w:pPr>
    </w:p>
    <w:p w14:paraId="04D316C0" w14:textId="77777777" w:rsidR="000C64F7" w:rsidRPr="00866529" w:rsidRDefault="000C64F7" w:rsidP="00496750">
      <w:pPr>
        <w:spacing w:after="0" w:line="240" w:lineRule="auto"/>
        <w:jc w:val="both"/>
        <w:rPr>
          <w:rFonts w:ascii="Gotham Narrow Light" w:eastAsia="Times New Roman" w:hAnsi="Gotham Narrow Light" w:cs="Arial"/>
          <w:b/>
          <w:sz w:val="24"/>
          <w:szCs w:val="24"/>
          <w:lang w:eastAsia="sk-SK"/>
        </w:rPr>
      </w:pPr>
    </w:p>
    <w:p w14:paraId="67731701" w14:textId="77777777" w:rsidR="000C64F7" w:rsidRPr="00866529" w:rsidRDefault="000C64F7" w:rsidP="000C64F7">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4. ZDÔVODNENIE STAVBY</w:t>
      </w:r>
    </w:p>
    <w:p w14:paraId="2235DDEB" w14:textId="77777777" w:rsidR="007704C2" w:rsidRPr="00866529" w:rsidRDefault="007704C2" w:rsidP="000C64F7">
      <w:pPr>
        <w:spacing w:after="0" w:line="240" w:lineRule="auto"/>
        <w:jc w:val="both"/>
        <w:rPr>
          <w:rFonts w:ascii="Gotham Narrow Light" w:eastAsia="Times New Roman" w:hAnsi="Gotham Narrow Light" w:cs="Arial"/>
          <w:sz w:val="24"/>
          <w:szCs w:val="24"/>
          <w:lang w:eastAsia="sk-SK"/>
        </w:rPr>
      </w:pPr>
    </w:p>
    <w:p w14:paraId="4F8636E6"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Prešovský samosprávny kraj je najväčší na Slovensku,  z toho vyplýva aj široká rôznorodosť jeho oblastí, ktoré sú definované geografickými danosťami a historickou stopou. Je veľmi komplikované zapracovať všetky špecifiká jednotlivých regiónov, pretože hovoríme o území bohatom na kultúrne a prírodné hodnoty. </w:t>
      </w:r>
    </w:p>
    <w:p w14:paraId="6AF4FFBA"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 tohto dôvodu sme pri návrhu zvolili ako východiskovú ideu jednoduchú, utilitárnu formu, ktorá ponúka štandardy bežné pre súčasného návštevníka.  </w:t>
      </w:r>
    </w:p>
    <w:p w14:paraId="54036B2B"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22334057"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lastRenderedPageBreak/>
        <w:t xml:space="preserve">Vo výraze nechceme konkurovať tradičnému, ani byť futuristickí, náš zámer bol vytvoriť súčasné prvky, ktoré by boli vhodné do čo najväčšieho počtu prostredí. Okrem samotnej formy, ktorá sa pri jednotlivých variantoch prístreškov líši, sme hľadali ďalší zjednocujúci prvok, ktorý by dodal doplňujúcej infraštruktúre a mobiliáru rukopis. Našli sme ho v ďalšom znaku a tým je materiál. Rozhodli sme sa primárne využiť drevo. </w:t>
      </w:r>
    </w:p>
    <w:p w14:paraId="23381CC7"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3AB4C999"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Drevo ako symbol prírody, stromov, zdravia, športu a v neposlednom rade ako tradičný stavebný materiál, ktorý sa využíval od Tatier po Novú Sedlicu, či od Pienin po Levoču. Je univerzálne, dobre spracovateľné, obnoviteľné, príjemné s dobrými tepelno-izolačnými a estetickými vlastnosťami. </w:t>
      </w:r>
    </w:p>
    <w:p w14:paraId="44A6BB1D"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4B651AC8"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Doplňujúcim prvkom dreva je kov, ako symbol sily, zjednotenia a stability. Drevené prvky vďaka vystužujúcim kovovým doplnkom a platniam dokážu splniť aj konštrukčne náročnejšie zadanie pri zachovaní bezpečnostných noriem a estetických kvalít.</w:t>
      </w:r>
    </w:p>
    <w:p w14:paraId="775EC10D" w14:textId="62FC5471" w:rsidR="00F36BC0" w:rsidRPr="00866529" w:rsidRDefault="00F36BC0" w:rsidP="000C64F7">
      <w:pPr>
        <w:spacing w:after="0" w:line="240" w:lineRule="auto"/>
        <w:jc w:val="both"/>
        <w:rPr>
          <w:rFonts w:ascii="Gotham Narrow Light" w:eastAsia="Times New Roman" w:hAnsi="Gotham Narrow Light" w:cs="Arial"/>
          <w:sz w:val="24"/>
          <w:szCs w:val="24"/>
          <w:lang w:eastAsia="sk-SK"/>
        </w:rPr>
      </w:pPr>
    </w:p>
    <w:p w14:paraId="21ACAB79" w14:textId="77777777" w:rsidR="004E4F12" w:rsidRPr="00866529" w:rsidRDefault="004E4F12" w:rsidP="000C64F7">
      <w:pPr>
        <w:spacing w:after="0" w:line="240" w:lineRule="auto"/>
        <w:jc w:val="both"/>
        <w:rPr>
          <w:rFonts w:ascii="Gotham Narrow Light" w:eastAsia="Times New Roman" w:hAnsi="Gotham Narrow Light" w:cs="Arial"/>
          <w:sz w:val="24"/>
          <w:szCs w:val="24"/>
          <w:lang w:eastAsia="sk-SK"/>
        </w:rPr>
      </w:pPr>
    </w:p>
    <w:p w14:paraId="6889CF4C" w14:textId="77777777" w:rsidR="007755C5" w:rsidRPr="00866529" w:rsidRDefault="007755C5" w:rsidP="000C64F7">
      <w:pPr>
        <w:spacing w:after="0" w:line="240" w:lineRule="auto"/>
        <w:jc w:val="both"/>
        <w:rPr>
          <w:rFonts w:ascii="Gotham Narrow Light" w:eastAsia="Times New Roman" w:hAnsi="Gotham Narrow Light" w:cs="Arial"/>
          <w:sz w:val="24"/>
          <w:szCs w:val="24"/>
          <w:lang w:eastAsia="sk-SK"/>
        </w:rPr>
      </w:pPr>
    </w:p>
    <w:p w14:paraId="597EC7E3" w14:textId="77777777" w:rsidR="004E4F12" w:rsidRPr="00866529" w:rsidRDefault="004E4F12" w:rsidP="000C64F7">
      <w:pPr>
        <w:spacing w:after="0" w:line="240" w:lineRule="auto"/>
        <w:jc w:val="both"/>
        <w:rPr>
          <w:rFonts w:ascii="Gotham Narrow Light" w:eastAsia="Times New Roman" w:hAnsi="Gotham Narrow Light" w:cs="Arial"/>
          <w:sz w:val="24"/>
          <w:szCs w:val="24"/>
          <w:lang w:eastAsia="sk-SK"/>
        </w:rPr>
      </w:pPr>
    </w:p>
    <w:p w14:paraId="3065DA3C" w14:textId="77777777" w:rsidR="00E8473F" w:rsidRPr="00866529" w:rsidRDefault="00E8473F" w:rsidP="00E8473F">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5. ČLENENIE STAVBY NA STAVEBNÉ OBJEKTY</w:t>
      </w:r>
    </w:p>
    <w:p w14:paraId="4E7207FD" w14:textId="77777777" w:rsidR="00E8473F" w:rsidRPr="00866529" w:rsidRDefault="00E8473F" w:rsidP="00E8473F">
      <w:pPr>
        <w:spacing w:after="0" w:line="240" w:lineRule="auto"/>
        <w:jc w:val="both"/>
        <w:rPr>
          <w:rFonts w:ascii="Gotham Narrow Light" w:eastAsia="Times New Roman" w:hAnsi="Gotham Narrow Light" w:cs="Arial"/>
          <w:b/>
          <w:sz w:val="24"/>
          <w:szCs w:val="24"/>
          <w:lang w:eastAsia="sk-SK"/>
        </w:rPr>
      </w:pPr>
    </w:p>
    <w:p w14:paraId="07A946BC" w14:textId="77777777" w:rsidR="00E8473F" w:rsidRPr="00866529" w:rsidRDefault="00E8473F" w:rsidP="00E8473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Stavebné objekty</w:t>
      </w:r>
    </w:p>
    <w:p w14:paraId="7EB05E0C" w14:textId="77777777" w:rsidR="00D66770" w:rsidRPr="00866529" w:rsidRDefault="00D66770" w:rsidP="00E8473F">
      <w:pPr>
        <w:spacing w:after="0" w:line="240" w:lineRule="auto"/>
        <w:jc w:val="both"/>
        <w:rPr>
          <w:rFonts w:ascii="Gotham Narrow Light" w:eastAsia="Times New Roman" w:hAnsi="Gotham Narrow Light" w:cs="Arial"/>
          <w:sz w:val="24"/>
          <w:szCs w:val="24"/>
          <w:lang w:eastAsia="sk-SK"/>
        </w:rPr>
      </w:pPr>
    </w:p>
    <w:p w14:paraId="4A10D6E1" w14:textId="2B6AE2CF" w:rsidR="00D66770" w:rsidRPr="00866529" w:rsidRDefault="007755C5" w:rsidP="00D6677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Prístrešok Modul </w:t>
      </w:r>
      <w:r w:rsidR="00D66770" w:rsidRPr="00866529">
        <w:rPr>
          <w:rFonts w:ascii="Gotham Narrow Light" w:eastAsia="Times New Roman" w:hAnsi="Gotham Narrow Light" w:cs="Arial"/>
          <w:sz w:val="24"/>
          <w:szCs w:val="24"/>
          <w:lang w:eastAsia="sk-SK"/>
        </w:rPr>
        <w:t>– Variant C</w:t>
      </w:r>
    </w:p>
    <w:p w14:paraId="3F84B963" w14:textId="77777777"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70A5BF89" w14:textId="0A4316F5"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18CC3FE1" w14:textId="77777777" w:rsidR="00A04DDD" w:rsidRPr="00866529" w:rsidRDefault="00A04DDD" w:rsidP="00496750">
      <w:pPr>
        <w:spacing w:after="0" w:line="240" w:lineRule="auto"/>
        <w:jc w:val="both"/>
        <w:rPr>
          <w:rFonts w:ascii="Gotham Narrow Light" w:eastAsia="Times New Roman" w:hAnsi="Gotham Narrow Light" w:cs="Arial"/>
          <w:b/>
          <w:sz w:val="24"/>
          <w:szCs w:val="24"/>
          <w:lang w:eastAsia="sk-SK"/>
        </w:rPr>
      </w:pPr>
    </w:p>
    <w:p w14:paraId="24F44A25" w14:textId="0C2C4743" w:rsidR="00867AAA" w:rsidRPr="00866529" w:rsidRDefault="00867AAA" w:rsidP="00867AAA">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6. CHARAKTERISTIKA</w:t>
      </w:r>
      <w:r w:rsidR="000A1584" w:rsidRPr="00866529">
        <w:rPr>
          <w:rFonts w:ascii="Gotham Narrow Light" w:eastAsia="Times New Roman" w:hAnsi="Gotham Narrow Light" w:cs="Arial"/>
          <w:b/>
          <w:sz w:val="24"/>
          <w:szCs w:val="24"/>
          <w:lang w:eastAsia="sk-SK"/>
        </w:rPr>
        <w:t xml:space="preserve"> A POPIS</w:t>
      </w:r>
      <w:r w:rsidRPr="00866529">
        <w:rPr>
          <w:rFonts w:ascii="Gotham Narrow Light" w:eastAsia="Times New Roman" w:hAnsi="Gotham Narrow Light" w:cs="Arial"/>
          <w:b/>
          <w:sz w:val="24"/>
          <w:szCs w:val="24"/>
          <w:lang w:eastAsia="sk-SK"/>
        </w:rPr>
        <w:t xml:space="preserve"> STAVBY</w:t>
      </w:r>
    </w:p>
    <w:p w14:paraId="4ACD2FC1" w14:textId="77777777" w:rsidR="00867AAA" w:rsidRPr="00866529" w:rsidRDefault="00867AAA" w:rsidP="00867AAA">
      <w:pPr>
        <w:spacing w:after="0" w:line="240" w:lineRule="auto"/>
        <w:jc w:val="both"/>
        <w:rPr>
          <w:rFonts w:ascii="Gotham Narrow Light" w:eastAsia="Times New Roman" w:hAnsi="Gotham Narrow Light" w:cs="Arial"/>
          <w:sz w:val="24"/>
          <w:szCs w:val="24"/>
          <w:lang w:eastAsia="sk-SK"/>
        </w:rPr>
      </w:pPr>
    </w:p>
    <w:p w14:paraId="4136C260" w14:textId="1CEF9604" w:rsidR="007704C2" w:rsidRPr="00866529" w:rsidRDefault="007704C2" w:rsidP="007704C2">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6.</w:t>
      </w:r>
      <w:r w:rsidR="00A03770" w:rsidRPr="00866529">
        <w:rPr>
          <w:rFonts w:ascii="Gotham Narrow Light" w:eastAsia="Times New Roman" w:hAnsi="Gotham Narrow Light" w:cs="Arial"/>
          <w:b/>
          <w:sz w:val="24"/>
          <w:szCs w:val="24"/>
          <w:lang w:eastAsia="sk-SK"/>
        </w:rPr>
        <w:t>1</w:t>
      </w:r>
      <w:r w:rsidRPr="00866529">
        <w:rPr>
          <w:rFonts w:ascii="Gotham Narrow Light" w:eastAsia="Times New Roman" w:hAnsi="Gotham Narrow Light" w:cs="Arial"/>
          <w:b/>
          <w:sz w:val="24"/>
          <w:szCs w:val="24"/>
          <w:lang w:eastAsia="sk-SK"/>
        </w:rPr>
        <w:t xml:space="preserve"> Architektonické </w:t>
      </w:r>
      <w:r w:rsidR="00707522" w:rsidRPr="00866529">
        <w:rPr>
          <w:rFonts w:ascii="Gotham Narrow Light" w:eastAsia="Times New Roman" w:hAnsi="Gotham Narrow Light" w:cs="Arial"/>
          <w:b/>
          <w:sz w:val="24"/>
          <w:szCs w:val="24"/>
          <w:lang w:eastAsia="sk-SK"/>
        </w:rPr>
        <w:t>a konštrukčno-technické riešenie</w:t>
      </w:r>
    </w:p>
    <w:p w14:paraId="5DE01599" w14:textId="77777777" w:rsidR="00707522" w:rsidRPr="00866529" w:rsidRDefault="00707522" w:rsidP="007704C2">
      <w:pPr>
        <w:spacing w:after="0" w:line="240" w:lineRule="auto"/>
        <w:jc w:val="both"/>
        <w:rPr>
          <w:rFonts w:ascii="Gotham Narrow Light" w:eastAsia="Times New Roman" w:hAnsi="Gotham Narrow Light" w:cs="Arial"/>
          <w:bCs/>
          <w:sz w:val="24"/>
          <w:szCs w:val="24"/>
          <w:lang w:eastAsia="sk-SK"/>
        </w:rPr>
      </w:pPr>
    </w:p>
    <w:p w14:paraId="22F4CDCF" w14:textId="437C5DE2" w:rsidR="00707522" w:rsidRPr="00866529" w:rsidRDefault="00707522" w:rsidP="0070752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PRÍSTREŠKY</w:t>
      </w:r>
      <w:r w:rsidR="007755C5" w:rsidRPr="00866529">
        <w:rPr>
          <w:rFonts w:ascii="Gotham Narrow Light" w:eastAsia="Times New Roman" w:hAnsi="Gotham Narrow Light" w:cs="Arial"/>
          <w:sz w:val="24"/>
          <w:szCs w:val="24"/>
          <w:lang w:eastAsia="sk-SK"/>
        </w:rPr>
        <w:t xml:space="preserve"> MODUL</w:t>
      </w:r>
    </w:p>
    <w:p w14:paraId="24883BF1" w14:textId="77777777" w:rsidR="00707522" w:rsidRPr="00866529" w:rsidRDefault="00707522" w:rsidP="00707522">
      <w:pPr>
        <w:spacing w:after="0" w:line="240" w:lineRule="auto"/>
        <w:jc w:val="both"/>
        <w:rPr>
          <w:rFonts w:ascii="Gotham Narrow Light" w:eastAsia="Times New Roman" w:hAnsi="Gotham Narrow Light" w:cs="Arial"/>
          <w:sz w:val="24"/>
          <w:szCs w:val="24"/>
          <w:lang w:eastAsia="sk-SK"/>
        </w:rPr>
      </w:pPr>
    </w:p>
    <w:p w14:paraId="612DD0DF" w14:textId="77777777" w:rsidR="00F906A5" w:rsidRPr="00866529" w:rsidRDefault="00AB7ACC" w:rsidP="00F906A5">
      <w:pPr>
        <w:spacing w:after="0" w:line="240" w:lineRule="auto"/>
        <w:jc w:val="both"/>
        <w:rPr>
          <w:rFonts w:ascii="Gotham Narrow Light" w:eastAsia="Times New Roman" w:hAnsi="Gotham Narrow Light" w:cs="Arial"/>
          <w:sz w:val="24"/>
          <w:szCs w:val="24"/>
          <w:lang w:eastAsia="sk-SK"/>
        </w:rPr>
      </w:pPr>
      <w:bookmarkStart w:id="2" w:name="docs-internal-guid-a4dabbcd-7fff-991f-aa"/>
      <w:bookmarkEnd w:id="2"/>
      <w:r w:rsidRPr="00866529">
        <w:rPr>
          <w:rFonts w:ascii="Gotham Narrow Light" w:eastAsia="Times New Roman" w:hAnsi="Gotham Narrow Light" w:cs="Arial"/>
          <w:sz w:val="24"/>
          <w:szCs w:val="24"/>
          <w:lang w:eastAsia="sk-SK"/>
        </w:rPr>
        <w:t xml:space="preserve">Forma </w:t>
      </w:r>
      <w:r w:rsidR="00307696" w:rsidRPr="00866529">
        <w:rPr>
          <w:rFonts w:ascii="Gotham Narrow Light" w:eastAsia="Times New Roman" w:hAnsi="Gotham Narrow Light" w:cs="Arial"/>
          <w:sz w:val="24"/>
          <w:szCs w:val="24"/>
          <w:lang w:eastAsia="sk-SK"/>
        </w:rPr>
        <w:t xml:space="preserve">prístrešku </w:t>
      </w:r>
      <w:r w:rsidRPr="00866529">
        <w:rPr>
          <w:rFonts w:ascii="Gotham Narrow Light" w:eastAsia="Times New Roman" w:hAnsi="Gotham Narrow Light" w:cs="Arial"/>
          <w:sz w:val="24"/>
          <w:szCs w:val="24"/>
          <w:lang w:eastAsia="sk-SK"/>
        </w:rPr>
        <w:t>vychádza zo základn</w:t>
      </w:r>
      <w:r w:rsidR="00307696" w:rsidRPr="00866529">
        <w:rPr>
          <w:rFonts w:ascii="Gotham Narrow Light" w:eastAsia="Times New Roman" w:hAnsi="Gotham Narrow Light" w:cs="Arial"/>
          <w:sz w:val="24"/>
          <w:szCs w:val="24"/>
          <w:lang w:eastAsia="sk-SK"/>
        </w:rPr>
        <w:t>ého tvaru</w:t>
      </w:r>
      <w:r w:rsidRPr="00866529">
        <w:rPr>
          <w:rFonts w:ascii="Gotham Narrow Light" w:eastAsia="Times New Roman" w:hAnsi="Gotham Narrow Light" w:cs="Arial"/>
          <w:sz w:val="24"/>
          <w:szCs w:val="24"/>
          <w:lang w:eastAsia="sk-SK"/>
        </w:rPr>
        <w:t xml:space="preserve"> kocky, ktorá je univerzálna, utilitárna a má </w:t>
      </w:r>
      <w:r w:rsidR="00307696" w:rsidRPr="00866529">
        <w:rPr>
          <w:rFonts w:ascii="Gotham Narrow Light" w:eastAsia="Times New Roman" w:hAnsi="Gotham Narrow Light" w:cs="Arial"/>
          <w:sz w:val="24"/>
          <w:szCs w:val="24"/>
          <w:lang w:eastAsia="sk-SK"/>
        </w:rPr>
        <w:t>urbánny</w:t>
      </w:r>
      <w:r w:rsidRPr="00866529">
        <w:rPr>
          <w:rFonts w:ascii="Gotham Narrow Light" w:eastAsia="Times New Roman" w:hAnsi="Gotham Narrow Light" w:cs="Arial"/>
          <w:sz w:val="24"/>
          <w:szCs w:val="24"/>
          <w:lang w:eastAsia="sk-SK"/>
        </w:rPr>
        <w:t xml:space="preserve"> charakter. </w:t>
      </w:r>
      <w:r w:rsidR="001E39B1" w:rsidRPr="00866529">
        <w:rPr>
          <w:rFonts w:ascii="Gotham Narrow Light" w:eastAsia="Times New Roman" w:hAnsi="Gotham Narrow Light" w:cs="Arial"/>
          <w:sz w:val="24"/>
          <w:szCs w:val="24"/>
          <w:lang w:eastAsia="sk-SK"/>
        </w:rPr>
        <w:t>V predkladanej projektovej dokumentácii sú</w:t>
      </w:r>
      <w:r w:rsidRPr="00866529">
        <w:rPr>
          <w:rFonts w:ascii="Gotham Narrow Light" w:eastAsia="Times New Roman" w:hAnsi="Gotham Narrow Light" w:cs="Arial"/>
          <w:sz w:val="24"/>
          <w:szCs w:val="24"/>
          <w:lang w:eastAsia="sk-SK"/>
        </w:rPr>
        <w:t xml:space="preserve"> štyri variantné riešenia, ktoré vychádzajú zo základného modulu </w:t>
      </w:r>
      <w:r w:rsidR="001E39B1" w:rsidRPr="00866529">
        <w:rPr>
          <w:rFonts w:ascii="Gotham Narrow Light" w:eastAsia="Times New Roman" w:hAnsi="Gotham Narrow Light" w:cs="Arial"/>
          <w:sz w:val="24"/>
          <w:szCs w:val="24"/>
          <w:lang w:eastAsia="sk-SK"/>
        </w:rPr>
        <w:t xml:space="preserve">pôdorysných </w:t>
      </w:r>
      <w:r w:rsidRPr="00866529">
        <w:rPr>
          <w:rFonts w:ascii="Gotham Narrow Light" w:eastAsia="Times New Roman" w:hAnsi="Gotham Narrow Light" w:cs="Arial"/>
          <w:sz w:val="24"/>
          <w:szCs w:val="24"/>
          <w:lang w:eastAsia="sk-SK"/>
        </w:rPr>
        <w:t>rozmerov 3x3 m s plochou extenzívnou vegetačnou strechou.</w:t>
      </w:r>
    </w:p>
    <w:p w14:paraId="7C8C3FD4" w14:textId="79B0BDB6" w:rsidR="00F906A5" w:rsidRPr="00866529" w:rsidRDefault="00F906A5" w:rsidP="00F906A5">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Tento typ prístrešku je vhodný do zastavaného prostredia, resp. územia, kde je možnosť zlúčiť viacero funkcií alebo naplniť nové priestorové očakávania. Je možné</w:t>
      </w:r>
      <w:r w:rsidR="00265A53" w:rsidRPr="00866529">
        <w:rPr>
          <w:rFonts w:ascii="Gotham Narrow Light" w:eastAsia="Times New Roman" w:hAnsi="Gotham Narrow Light" w:cs="Arial"/>
          <w:sz w:val="24"/>
          <w:szCs w:val="24"/>
          <w:lang w:eastAsia="sk-SK"/>
        </w:rPr>
        <w:t xml:space="preserve"> moduly</w:t>
      </w:r>
      <w:r w:rsidRPr="00866529">
        <w:rPr>
          <w:rFonts w:ascii="Gotham Narrow Light" w:eastAsia="Times New Roman" w:hAnsi="Gotham Narrow Light" w:cs="Arial"/>
          <w:sz w:val="24"/>
          <w:szCs w:val="24"/>
          <w:lang w:eastAsia="sk-SK"/>
        </w:rPr>
        <w:t xml:space="preserve"> združovať, nadstavovať, kombinovať. Celkovo modulové </w:t>
      </w:r>
      <w:r w:rsidR="00265A53" w:rsidRPr="00866529">
        <w:rPr>
          <w:rFonts w:ascii="Gotham Narrow Light" w:eastAsia="Times New Roman" w:hAnsi="Gotham Narrow Light" w:cs="Arial"/>
          <w:sz w:val="24"/>
          <w:szCs w:val="24"/>
          <w:lang w:eastAsia="sk-SK"/>
        </w:rPr>
        <w:t xml:space="preserve">oceľové či drevené </w:t>
      </w:r>
      <w:r w:rsidRPr="00866529">
        <w:rPr>
          <w:rFonts w:ascii="Gotham Narrow Light" w:eastAsia="Times New Roman" w:hAnsi="Gotham Narrow Light" w:cs="Arial"/>
          <w:sz w:val="24"/>
          <w:szCs w:val="24"/>
          <w:lang w:eastAsia="sk-SK"/>
        </w:rPr>
        <w:t>stavby predstavujú moderný a efektívny prístup k výstavbe, ktorý kombinuje estetiku, funkčnosť a ekologickosť.</w:t>
      </w:r>
    </w:p>
    <w:p w14:paraId="195B09E6" w14:textId="455A3C67" w:rsidR="00AB7ACC" w:rsidRPr="00866529" w:rsidRDefault="00F906A5" w:rsidP="00AB7AC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Navrhované</w:t>
      </w:r>
      <w:r w:rsidR="00AB7ACC" w:rsidRPr="00866529">
        <w:rPr>
          <w:rFonts w:ascii="Gotham Narrow Light" w:eastAsia="Times New Roman" w:hAnsi="Gotham Narrow Light" w:cs="Arial"/>
          <w:sz w:val="24"/>
          <w:szCs w:val="24"/>
          <w:lang w:eastAsia="sk-SK"/>
        </w:rPr>
        <w:t xml:space="preserve"> varianty prístreškov pozostávajú z jedného, z dvoch alebo z kombinácie viacerých modulov, ktoré sú umiestnené</w:t>
      </w:r>
      <w:r w:rsidRPr="00866529">
        <w:rPr>
          <w:rFonts w:ascii="Gotham Narrow Light" w:eastAsia="Times New Roman" w:hAnsi="Gotham Narrow Light" w:cs="Arial"/>
          <w:sz w:val="24"/>
          <w:szCs w:val="24"/>
          <w:lang w:eastAsia="sk-SK"/>
        </w:rPr>
        <w:t xml:space="preserve"> rôzne</w:t>
      </w:r>
      <w:r w:rsidR="00AB7ACC" w:rsidRPr="00866529">
        <w:rPr>
          <w:rFonts w:ascii="Gotham Narrow Light" w:eastAsia="Times New Roman" w:hAnsi="Gotham Narrow Light" w:cs="Arial"/>
          <w:sz w:val="24"/>
          <w:szCs w:val="24"/>
          <w:lang w:eastAsia="sk-SK"/>
        </w:rPr>
        <w:t xml:space="preserve"> vedľa seba alebo aj nad sebou</w:t>
      </w:r>
      <w:r w:rsidRPr="00866529">
        <w:rPr>
          <w:rFonts w:ascii="Gotham Narrow Light" w:eastAsia="Times New Roman" w:hAnsi="Gotham Narrow Light" w:cs="Arial"/>
          <w:sz w:val="24"/>
          <w:szCs w:val="24"/>
          <w:lang w:eastAsia="sk-SK"/>
        </w:rPr>
        <w:t>, pri záujme o vytvorenie terasovej vyhliadky.</w:t>
      </w:r>
    </w:p>
    <w:p w14:paraId="218D3AE7" w14:textId="549787A2" w:rsidR="00AB7ACC" w:rsidRPr="00866529" w:rsidRDefault="00AB7ACC" w:rsidP="00DD407C">
      <w:pPr>
        <w:spacing w:after="0" w:line="240" w:lineRule="auto"/>
        <w:jc w:val="both"/>
        <w:rPr>
          <w:rFonts w:ascii="Gotham Narrow Light" w:eastAsia="Times New Roman" w:hAnsi="Gotham Narrow Light" w:cs="Arial"/>
          <w:sz w:val="24"/>
          <w:szCs w:val="24"/>
          <w:lang w:eastAsia="sk-SK"/>
        </w:rPr>
      </w:pPr>
    </w:p>
    <w:p w14:paraId="51820FE7" w14:textId="698DA168" w:rsidR="00371C32" w:rsidRPr="00866529" w:rsidRDefault="008C0F08" w:rsidP="00371C3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Základné konštrukčné prvky prístrešku pozostávajú z oceľových profilov HEA 1</w:t>
      </w:r>
      <w:r w:rsidR="00371C32" w:rsidRPr="00866529">
        <w:rPr>
          <w:rFonts w:ascii="Gotham Narrow Light" w:eastAsia="Times New Roman" w:hAnsi="Gotham Narrow Light" w:cs="Arial"/>
          <w:sz w:val="24"/>
          <w:szCs w:val="24"/>
          <w:lang w:eastAsia="sk-SK"/>
        </w:rPr>
        <w:t>2</w:t>
      </w:r>
      <w:r w:rsidRPr="00866529">
        <w:rPr>
          <w:rFonts w:ascii="Gotham Narrow Light" w:eastAsia="Times New Roman" w:hAnsi="Gotham Narrow Light" w:cs="Arial"/>
          <w:sz w:val="24"/>
          <w:szCs w:val="24"/>
          <w:lang w:eastAsia="sk-SK"/>
        </w:rPr>
        <w:t>0 a z drevených strešných nosníkov rozmerov 160x80</w:t>
      </w:r>
      <w:r w:rsidR="00371C32"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 xml:space="preserve">mm </w:t>
      </w:r>
      <w:r w:rsidR="00371C32" w:rsidRPr="00866529">
        <w:rPr>
          <w:rFonts w:ascii="Gotham Narrow Light" w:eastAsia="Times New Roman" w:hAnsi="Gotham Narrow Light" w:cs="Arial"/>
          <w:sz w:val="24"/>
          <w:szCs w:val="24"/>
          <w:lang w:eastAsia="sk-SK"/>
        </w:rPr>
        <w:t xml:space="preserve">osovo vzdialených od seba približne </w:t>
      </w:r>
      <w:r w:rsidRPr="00866529">
        <w:rPr>
          <w:rFonts w:ascii="Gotham Narrow Light" w:eastAsia="Times New Roman" w:hAnsi="Gotham Narrow Light" w:cs="Arial"/>
          <w:sz w:val="24"/>
          <w:szCs w:val="24"/>
          <w:lang w:eastAsia="sk-SK"/>
        </w:rPr>
        <w:t xml:space="preserve">580mm. </w:t>
      </w:r>
      <w:r w:rsidR="00371C32" w:rsidRPr="00866529">
        <w:rPr>
          <w:rFonts w:ascii="Gotham Narrow Light" w:eastAsia="Times New Roman" w:hAnsi="Gotham Narrow Light" w:cs="Arial"/>
          <w:sz w:val="24"/>
          <w:szCs w:val="24"/>
          <w:lang w:eastAsia="sk-SK"/>
        </w:rPr>
        <w:t xml:space="preserve">Pohľadové strany </w:t>
      </w:r>
      <w:r w:rsidR="00E77B4A" w:rsidRPr="00866529">
        <w:rPr>
          <w:rFonts w:ascii="Gotham Narrow Light" w:eastAsia="Times New Roman" w:hAnsi="Gotham Narrow Light" w:cs="Arial"/>
          <w:sz w:val="24"/>
          <w:szCs w:val="24"/>
          <w:lang w:eastAsia="sk-SK"/>
        </w:rPr>
        <w:t>oceľových profilov</w:t>
      </w:r>
      <w:r w:rsidR="00371C32" w:rsidRPr="00866529">
        <w:rPr>
          <w:rFonts w:ascii="Gotham Narrow Light" w:eastAsia="Times New Roman" w:hAnsi="Gotham Narrow Light" w:cs="Arial"/>
          <w:sz w:val="24"/>
          <w:szCs w:val="24"/>
          <w:lang w:eastAsia="sk-SK"/>
        </w:rPr>
        <w:t xml:space="preserve"> prierezu písmena H sú vyplnené </w:t>
      </w:r>
      <w:r w:rsidR="00371C32" w:rsidRPr="00866529">
        <w:rPr>
          <w:rFonts w:ascii="Gotham Narrow Light" w:eastAsia="Times New Roman" w:hAnsi="Gotham Narrow Light" w:cs="Arial"/>
          <w:sz w:val="24"/>
          <w:szCs w:val="24"/>
          <w:lang w:eastAsia="sk-SK"/>
        </w:rPr>
        <w:lastRenderedPageBreak/>
        <w:t xml:space="preserve">drevenými hranolmi s rozmermi približne 110x55 mm kvôli zvýšeniu vnímania drevenej plochy pri pohľade na tento typ prístrešku. Zvislý drevený </w:t>
      </w:r>
      <w:proofErr w:type="spellStart"/>
      <w:r w:rsidR="00371C32" w:rsidRPr="00866529">
        <w:rPr>
          <w:rFonts w:ascii="Gotham Narrow Light" w:eastAsia="Times New Roman" w:hAnsi="Gotham Narrow Light" w:cs="Arial"/>
          <w:sz w:val="24"/>
          <w:szCs w:val="24"/>
          <w:lang w:eastAsia="sk-SK"/>
        </w:rPr>
        <w:t>laťový</w:t>
      </w:r>
      <w:proofErr w:type="spellEnd"/>
      <w:r w:rsidR="00371C32" w:rsidRPr="00866529">
        <w:rPr>
          <w:rFonts w:ascii="Gotham Narrow Light" w:eastAsia="Times New Roman" w:hAnsi="Gotham Narrow Light" w:cs="Arial"/>
          <w:sz w:val="24"/>
          <w:szCs w:val="24"/>
          <w:lang w:eastAsia="sk-SK"/>
        </w:rPr>
        <w:t xml:space="preserve"> obklad o rozmere približne 60x30 mm sa použije na stenách, ktoré budú potrebovať vizuálne prekrytie alebo ochranu pred poveternostnými vplyvmi. Umiestnenie obkladu sa určí na základe potrieb, ktoré vyplynú z konkrétnej situácie osadenia prístrešku.</w:t>
      </w:r>
    </w:p>
    <w:p w14:paraId="314F9494" w14:textId="77777777" w:rsidR="00371C32" w:rsidRPr="00866529" w:rsidRDefault="00371C32" w:rsidP="008C0F08">
      <w:pPr>
        <w:spacing w:after="0" w:line="240" w:lineRule="auto"/>
        <w:jc w:val="both"/>
        <w:rPr>
          <w:rFonts w:ascii="Gotham Narrow Light" w:eastAsia="Times New Roman" w:hAnsi="Gotham Narrow Light" w:cs="Arial"/>
          <w:sz w:val="24"/>
          <w:szCs w:val="24"/>
          <w:lang w:eastAsia="sk-SK"/>
        </w:rPr>
      </w:pPr>
    </w:p>
    <w:p w14:paraId="2E65ACD4" w14:textId="6C123BCB" w:rsidR="00371C32" w:rsidRPr="00866529" w:rsidRDefault="00371C32" w:rsidP="00371C3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Extenzívna vegetačná plochá strecha pozostáva zo systémových vrstiev vegetačných striech (strešný substrát, filtračná vrstva, </w:t>
      </w:r>
      <w:proofErr w:type="spellStart"/>
      <w:r w:rsidRPr="00866529">
        <w:rPr>
          <w:rFonts w:ascii="Gotham Narrow Light" w:eastAsia="Times New Roman" w:hAnsi="Gotham Narrow Light" w:cs="Arial"/>
          <w:sz w:val="24"/>
          <w:szCs w:val="24"/>
          <w:lang w:eastAsia="sk-SK"/>
        </w:rPr>
        <w:t>hydroakumulačná</w:t>
      </w:r>
      <w:proofErr w:type="spellEnd"/>
      <w:r w:rsidRPr="00866529">
        <w:rPr>
          <w:rFonts w:ascii="Gotham Narrow Light" w:eastAsia="Times New Roman" w:hAnsi="Gotham Narrow Light" w:cs="Arial"/>
          <w:sz w:val="24"/>
          <w:szCs w:val="24"/>
          <w:lang w:eastAsia="sk-SK"/>
        </w:rPr>
        <w:t xml:space="preserve"> a drenážna vrstva, ochranná vrstva), hydroizolačnej strešnej fólie  a dosiek dreveného záklopu v dvoch vrstvách. Odvod dažďovej vody z</w:t>
      </w:r>
      <w:r w:rsidR="005E232B" w:rsidRPr="00866529">
        <w:rPr>
          <w:rFonts w:ascii="Gotham Narrow Light" w:eastAsia="Times New Roman" w:hAnsi="Gotham Narrow Light" w:cs="Arial"/>
          <w:sz w:val="24"/>
          <w:szCs w:val="24"/>
          <w:lang w:eastAsia="sk-SK"/>
        </w:rPr>
        <w:t>o</w:t>
      </w:r>
      <w:r w:rsidRPr="00866529">
        <w:rPr>
          <w:rFonts w:ascii="Gotham Narrow Light" w:eastAsia="Times New Roman" w:hAnsi="Gotham Narrow Light" w:cs="Arial"/>
          <w:sz w:val="24"/>
          <w:szCs w:val="24"/>
          <w:lang w:eastAsia="sk-SK"/>
        </w:rPr>
        <w:t xml:space="preserve"> strechy zabezpečujú atikové </w:t>
      </w:r>
      <w:proofErr w:type="spellStart"/>
      <w:r w:rsidRPr="00866529">
        <w:rPr>
          <w:rFonts w:ascii="Gotham Narrow Light" w:eastAsia="Times New Roman" w:hAnsi="Gotham Narrow Light" w:cs="Arial"/>
          <w:sz w:val="24"/>
          <w:szCs w:val="24"/>
          <w:lang w:eastAsia="sk-SK"/>
        </w:rPr>
        <w:t>chrliče</w:t>
      </w:r>
      <w:proofErr w:type="spellEnd"/>
      <w:r w:rsidRPr="00866529">
        <w:rPr>
          <w:rFonts w:ascii="Gotham Narrow Light" w:eastAsia="Times New Roman" w:hAnsi="Gotham Narrow Light" w:cs="Arial"/>
          <w:sz w:val="24"/>
          <w:szCs w:val="24"/>
          <w:lang w:eastAsia="sk-SK"/>
        </w:rPr>
        <w:t xml:space="preserve">. Na každej plochej streche o rozmere približne 3x3 m </w:t>
      </w:r>
      <w:r w:rsidR="005E232B" w:rsidRPr="00866529">
        <w:rPr>
          <w:rFonts w:ascii="Gotham Narrow Light" w:eastAsia="Times New Roman" w:hAnsi="Gotham Narrow Light" w:cs="Arial"/>
          <w:sz w:val="24"/>
          <w:szCs w:val="24"/>
          <w:lang w:eastAsia="sk-SK"/>
        </w:rPr>
        <w:t>sú</w:t>
      </w:r>
      <w:r w:rsidRPr="00866529">
        <w:rPr>
          <w:rFonts w:ascii="Gotham Narrow Light" w:eastAsia="Times New Roman" w:hAnsi="Gotham Narrow Light" w:cs="Arial"/>
          <w:sz w:val="24"/>
          <w:szCs w:val="24"/>
          <w:lang w:eastAsia="sk-SK"/>
        </w:rPr>
        <w:t xml:space="preserve"> osadené dva kusy </w:t>
      </w:r>
      <w:proofErr w:type="spellStart"/>
      <w:r w:rsidRPr="00866529">
        <w:rPr>
          <w:rFonts w:ascii="Gotham Narrow Light" w:eastAsia="Times New Roman" w:hAnsi="Gotham Narrow Light" w:cs="Arial"/>
          <w:sz w:val="24"/>
          <w:szCs w:val="24"/>
          <w:lang w:eastAsia="sk-SK"/>
        </w:rPr>
        <w:t>chrličov</w:t>
      </w:r>
      <w:proofErr w:type="spellEnd"/>
      <w:r w:rsidRPr="00866529">
        <w:rPr>
          <w:rFonts w:ascii="Gotham Narrow Light" w:eastAsia="Times New Roman" w:hAnsi="Gotham Narrow Light" w:cs="Arial"/>
          <w:sz w:val="24"/>
          <w:szCs w:val="24"/>
          <w:lang w:eastAsia="sk-SK"/>
        </w:rPr>
        <w:t xml:space="preserve">. </w:t>
      </w:r>
      <w:proofErr w:type="spellStart"/>
      <w:r w:rsidRPr="00866529">
        <w:rPr>
          <w:rFonts w:ascii="Gotham Narrow Light" w:eastAsia="Times New Roman" w:hAnsi="Gotham Narrow Light" w:cs="Arial"/>
          <w:sz w:val="24"/>
          <w:szCs w:val="24"/>
          <w:lang w:eastAsia="sk-SK"/>
        </w:rPr>
        <w:t>Atika</w:t>
      </w:r>
      <w:proofErr w:type="spellEnd"/>
      <w:r w:rsidRPr="00866529">
        <w:rPr>
          <w:rFonts w:ascii="Gotham Narrow Light" w:eastAsia="Times New Roman" w:hAnsi="Gotham Narrow Light" w:cs="Arial"/>
          <w:sz w:val="24"/>
          <w:szCs w:val="24"/>
          <w:lang w:eastAsia="sk-SK"/>
        </w:rPr>
        <w:t xml:space="preserve"> má oplechovanie s </w:t>
      </w:r>
      <w:proofErr w:type="spellStart"/>
      <w:r w:rsidRPr="00866529">
        <w:rPr>
          <w:rFonts w:ascii="Gotham Narrow Light" w:eastAsia="Times New Roman" w:hAnsi="Gotham Narrow Light" w:cs="Arial"/>
          <w:sz w:val="24"/>
          <w:szCs w:val="24"/>
          <w:lang w:eastAsia="sk-SK"/>
        </w:rPr>
        <w:t>pozink</w:t>
      </w:r>
      <w:proofErr w:type="spellEnd"/>
      <w:r w:rsidRPr="00866529">
        <w:rPr>
          <w:rFonts w:ascii="Gotham Narrow Light" w:eastAsia="Times New Roman" w:hAnsi="Gotham Narrow Light" w:cs="Arial"/>
          <w:sz w:val="24"/>
          <w:szCs w:val="24"/>
          <w:lang w:eastAsia="sk-SK"/>
        </w:rPr>
        <w:t xml:space="preserve"> úpravou.</w:t>
      </w:r>
    </w:p>
    <w:p w14:paraId="52C05CDC" w14:textId="77777777" w:rsidR="00E77B4A" w:rsidRPr="00866529" w:rsidRDefault="00371C32"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Dažďová voda zo str</w:t>
      </w:r>
      <w:r w:rsidR="005E232B" w:rsidRPr="00866529">
        <w:rPr>
          <w:rFonts w:ascii="Gotham Narrow Light" w:eastAsia="Times New Roman" w:hAnsi="Gotham Narrow Light" w:cs="Arial"/>
          <w:sz w:val="24"/>
          <w:szCs w:val="24"/>
          <w:lang w:eastAsia="sk-SK"/>
        </w:rPr>
        <w:t>echy</w:t>
      </w:r>
      <w:r w:rsidRPr="00866529">
        <w:rPr>
          <w:rFonts w:ascii="Gotham Narrow Light" w:eastAsia="Times New Roman" w:hAnsi="Gotham Narrow Light" w:cs="Arial"/>
          <w:sz w:val="24"/>
          <w:szCs w:val="24"/>
          <w:lang w:eastAsia="sk-SK"/>
        </w:rPr>
        <w:t xml:space="preserve"> objektu je sústredená a odvádzaná </w:t>
      </w:r>
      <w:proofErr w:type="spellStart"/>
      <w:r w:rsidRPr="00866529">
        <w:rPr>
          <w:rFonts w:ascii="Gotham Narrow Light" w:eastAsia="Times New Roman" w:hAnsi="Gotham Narrow Light" w:cs="Arial"/>
          <w:sz w:val="24"/>
          <w:szCs w:val="24"/>
          <w:lang w:eastAsia="sk-SK"/>
        </w:rPr>
        <w:t>chrličmi</w:t>
      </w:r>
      <w:proofErr w:type="spellEnd"/>
      <w:r w:rsidRPr="00866529">
        <w:rPr>
          <w:rFonts w:ascii="Gotham Narrow Light" w:eastAsia="Times New Roman" w:hAnsi="Gotham Narrow Light" w:cs="Arial"/>
          <w:sz w:val="24"/>
          <w:szCs w:val="24"/>
          <w:lang w:eastAsia="sk-SK"/>
        </w:rPr>
        <w:t xml:space="preserve"> k terénu, bude ostávať a vsakovať na predmetnom území. </w:t>
      </w:r>
    </w:p>
    <w:p w14:paraId="67704307" w14:textId="77777777" w:rsidR="00E77B4A" w:rsidRPr="00866529" w:rsidRDefault="00E77B4A" w:rsidP="00161A5C">
      <w:pPr>
        <w:spacing w:after="0" w:line="240" w:lineRule="auto"/>
        <w:jc w:val="both"/>
        <w:rPr>
          <w:rFonts w:ascii="Gotham Narrow Light" w:eastAsia="Times New Roman" w:hAnsi="Gotham Narrow Light" w:cs="Arial"/>
          <w:sz w:val="24"/>
          <w:szCs w:val="24"/>
          <w:lang w:eastAsia="sk-SK"/>
        </w:rPr>
      </w:pPr>
    </w:p>
    <w:p w14:paraId="2DF13213" w14:textId="38B734C5" w:rsidR="00161A5C" w:rsidRPr="00866529" w:rsidRDefault="00161A5C"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Zakladanie objektu je navrhované betónovými pätkami pod </w:t>
      </w:r>
      <w:r w:rsidR="008572AC" w:rsidRPr="00866529">
        <w:rPr>
          <w:rFonts w:ascii="Gotham Narrow Light" w:eastAsia="Times New Roman" w:hAnsi="Gotham Narrow Light" w:cs="Arial"/>
          <w:sz w:val="24"/>
          <w:szCs w:val="24"/>
          <w:lang w:eastAsia="sk-SK"/>
        </w:rPr>
        <w:t xml:space="preserve">osami zvislých </w:t>
      </w:r>
      <w:r w:rsidRPr="00866529">
        <w:rPr>
          <w:rFonts w:ascii="Gotham Narrow Light" w:eastAsia="Times New Roman" w:hAnsi="Gotham Narrow Light" w:cs="Arial"/>
          <w:sz w:val="24"/>
          <w:szCs w:val="24"/>
          <w:lang w:eastAsia="sk-SK"/>
        </w:rPr>
        <w:t>stĺp</w:t>
      </w:r>
      <w:r w:rsidR="008572AC" w:rsidRPr="00866529">
        <w:rPr>
          <w:rFonts w:ascii="Gotham Narrow Light" w:eastAsia="Times New Roman" w:hAnsi="Gotham Narrow Light" w:cs="Arial"/>
          <w:sz w:val="24"/>
          <w:szCs w:val="24"/>
          <w:lang w:eastAsia="sk-SK"/>
        </w:rPr>
        <w:t>ov</w:t>
      </w:r>
      <w:r w:rsidRPr="00866529">
        <w:rPr>
          <w:rFonts w:ascii="Gotham Narrow Light" w:eastAsia="Times New Roman" w:hAnsi="Gotham Narrow Light" w:cs="Arial"/>
          <w:sz w:val="24"/>
          <w:szCs w:val="24"/>
          <w:lang w:eastAsia="sk-SK"/>
        </w:rPr>
        <w:t xml:space="preserve"> do </w:t>
      </w:r>
      <w:proofErr w:type="spellStart"/>
      <w:r w:rsidRPr="00866529">
        <w:rPr>
          <w:rFonts w:ascii="Gotham Narrow Light" w:eastAsia="Times New Roman" w:hAnsi="Gotham Narrow Light" w:cs="Arial"/>
          <w:sz w:val="24"/>
          <w:szCs w:val="24"/>
          <w:lang w:eastAsia="sk-SK"/>
        </w:rPr>
        <w:t>nezámrznej</w:t>
      </w:r>
      <w:proofErr w:type="spellEnd"/>
      <w:r w:rsidRPr="00866529">
        <w:rPr>
          <w:rFonts w:ascii="Gotham Narrow Light" w:eastAsia="Times New Roman" w:hAnsi="Gotham Narrow Light" w:cs="Arial"/>
          <w:sz w:val="24"/>
          <w:szCs w:val="24"/>
          <w:lang w:eastAsia="sk-SK"/>
        </w:rPr>
        <w:t xml:space="preserve"> hĺbky 900 mm so 100 mm vrstvou štrkového </w:t>
      </w:r>
      <w:proofErr w:type="spellStart"/>
      <w:r w:rsidRPr="00866529">
        <w:rPr>
          <w:rFonts w:ascii="Gotham Narrow Light" w:eastAsia="Times New Roman" w:hAnsi="Gotham Narrow Light" w:cs="Arial"/>
          <w:sz w:val="24"/>
          <w:szCs w:val="24"/>
          <w:lang w:eastAsia="sk-SK"/>
        </w:rPr>
        <w:t>podsypu</w:t>
      </w:r>
      <w:proofErr w:type="spellEnd"/>
      <w:r w:rsidRPr="00866529">
        <w:rPr>
          <w:rFonts w:ascii="Gotham Narrow Light" w:eastAsia="Times New Roman" w:hAnsi="Gotham Narrow Light" w:cs="Arial"/>
          <w:sz w:val="24"/>
          <w:szCs w:val="24"/>
          <w:lang w:eastAsia="sk-SK"/>
        </w:rPr>
        <w:t>. Pri zakladaní stavby je dôležité overiť stav terénu a vlastnosti pôdy.</w:t>
      </w:r>
      <w:r w:rsidRPr="00866529">
        <w:rPr>
          <w:rFonts w:ascii="Gotham Narrow Light" w:eastAsia="Times New Roman" w:hAnsi="Gotham Narrow Light" w:cs="Arial"/>
          <w:b/>
          <w:bCs/>
          <w:sz w:val="24"/>
          <w:szCs w:val="24"/>
          <w:lang w:eastAsia="sk-SK"/>
        </w:rPr>
        <w:t xml:space="preserve"> </w:t>
      </w:r>
    </w:p>
    <w:p w14:paraId="191ACC90" w14:textId="77777777" w:rsidR="00161A5C" w:rsidRPr="00866529" w:rsidRDefault="00161A5C"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Pri ílovitých pôdach sa navrhujú základy hlbšie (min. 1200 mm), je potrebné používať len výkop a nepoužívať štrkový podsyp, aby sa nehromadila voda v okolí základov stavby. Je vtedy dôležité vytvoriť systém odvodnenia, aby sa predišlo hromadeniu vody okolo základov, čo môže spôsobiť nechcenú dilatáciu a následné deformácie stavby. </w:t>
      </w:r>
    </w:p>
    <w:p w14:paraId="40A873F3" w14:textId="4F57BC44" w:rsidR="00E77B4A" w:rsidRPr="00866529" w:rsidRDefault="00E77B4A"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Základy objektu sú kombináciou betónových pätiek a debniacich tvárnic výšky 250 mm vyplnených betónom a spolu prepojených oceľovou výstužou. Pôdorysné rozmery betónových pätiek aj debniacich tvárnic sa líšia podľa umiestnenia polohy v rámci prístrešku, či prenášajú silu z jedného zvislého oceľového profilu, alebo viacerých pripojených v jednom bode. Podrobnejšie je to uvedené vo výkrese základov a v detaile pri podlahe a základe. </w:t>
      </w:r>
    </w:p>
    <w:p w14:paraId="5AF031F3" w14:textId="77777777" w:rsidR="0039378C" w:rsidRPr="00866529" w:rsidRDefault="0039378C" w:rsidP="00707522">
      <w:pPr>
        <w:spacing w:after="0" w:line="240" w:lineRule="auto"/>
        <w:jc w:val="both"/>
        <w:rPr>
          <w:rFonts w:ascii="Gotham Narrow Light" w:eastAsia="Times New Roman" w:hAnsi="Gotham Narrow Light" w:cs="Arial"/>
          <w:sz w:val="24"/>
          <w:szCs w:val="24"/>
          <w:lang w:eastAsia="sk-SK"/>
        </w:rPr>
      </w:pPr>
    </w:p>
    <w:p w14:paraId="5B9B332F" w14:textId="0D25A480"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V</w:t>
      </w:r>
      <w:r w:rsidR="00161A5C"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prístrešk</w:t>
      </w:r>
      <w:r w:rsidR="00161A5C" w:rsidRPr="00866529">
        <w:rPr>
          <w:rFonts w:ascii="Gotham Narrow Light" w:eastAsia="Times New Roman" w:hAnsi="Gotham Narrow Light" w:cs="Arial"/>
          <w:sz w:val="24"/>
          <w:szCs w:val="24"/>
          <w:lang w:eastAsia="sk-SK"/>
        </w:rPr>
        <w:t>u, nad úrovňou bočných prízemných horizontálnych oceľových HEA profilov,</w:t>
      </w:r>
      <w:r w:rsidRPr="00866529">
        <w:rPr>
          <w:rFonts w:ascii="Gotham Narrow Light" w:eastAsia="Times New Roman" w:hAnsi="Gotham Narrow Light" w:cs="Arial"/>
          <w:sz w:val="24"/>
          <w:szCs w:val="24"/>
          <w:lang w:eastAsia="sk-SK"/>
        </w:rPr>
        <w:t xml:space="preserve"> </w:t>
      </w:r>
      <w:r w:rsidR="00161A5C" w:rsidRPr="00866529">
        <w:rPr>
          <w:rFonts w:ascii="Gotham Narrow Light" w:eastAsia="Times New Roman" w:hAnsi="Gotham Narrow Light" w:cs="Arial"/>
          <w:sz w:val="24"/>
          <w:szCs w:val="24"/>
          <w:lang w:eastAsia="sk-SK"/>
        </w:rPr>
        <w:t xml:space="preserve">je navrhovaná </w:t>
      </w:r>
      <w:r w:rsidRPr="00866529">
        <w:rPr>
          <w:rFonts w:ascii="Gotham Narrow Light" w:eastAsia="Times New Roman" w:hAnsi="Gotham Narrow Light" w:cs="Arial"/>
          <w:sz w:val="24"/>
          <w:szCs w:val="24"/>
          <w:lang w:eastAsia="sk-SK"/>
        </w:rPr>
        <w:t>drevená</w:t>
      </w:r>
      <w:r w:rsidR="00161A5C" w:rsidRPr="00866529">
        <w:rPr>
          <w:rFonts w:ascii="Gotham Narrow Light" w:eastAsia="Times New Roman" w:hAnsi="Gotham Narrow Light" w:cs="Arial"/>
          <w:sz w:val="24"/>
          <w:szCs w:val="24"/>
          <w:lang w:eastAsia="sk-SK"/>
        </w:rPr>
        <w:t xml:space="preserve"> terasová</w:t>
      </w:r>
      <w:r w:rsidRPr="00866529">
        <w:rPr>
          <w:rFonts w:ascii="Gotham Narrow Light" w:eastAsia="Times New Roman" w:hAnsi="Gotham Narrow Light" w:cs="Arial"/>
          <w:sz w:val="24"/>
          <w:szCs w:val="24"/>
          <w:lang w:eastAsia="sk-SK"/>
        </w:rPr>
        <w:t xml:space="preserve"> dosková podlaha</w:t>
      </w:r>
      <w:r w:rsidR="00161A5C"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 xml:space="preserve">hrúbky </w:t>
      </w:r>
      <w:r w:rsidR="00161A5C" w:rsidRPr="00866529">
        <w:rPr>
          <w:rFonts w:ascii="Gotham Narrow Light" w:eastAsia="Times New Roman" w:hAnsi="Gotham Narrow Light" w:cs="Arial"/>
          <w:sz w:val="24"/>
          <w:szCs w:val="24"/>
          <w:lang w:eastAsia="sk-SK"/>
        </w:rPr>
        <w:t>približne</w:t>
      </w:r>
      <w:r w:rsidRPr="00866529">
        <w:rPr>
          <w:rFonts w:ascii="Gotham Narrow Light" w:eastAsia="Times New Roman" w:hAnsi="Gotham Narrow Light" w:cs="Arial"/>
          <w:sz w:val="24"/>
          <w:szCs w:val="24"/>
          <w:lang w:eastAsia="sk-SK"/>
        </w:rPr>
        <w:t xml:space="preserve"> 30mm, s medzerami na odvod dažďovej vody a nečistôt, uložená a kotvená do systémového </w:t>
      </w:r>
      <w:proofErr w:type="spellStart"/>
      <w:r w:rsidRPr="00866529">
        <w:rPr>
          <w:rFonts w:ascii="Gotham Narrow Light" w:eastAsia="Times New Roman" w:hAnsi="Gotham Narrow Light" w:cs="Arial"/>
          <w:sz w:val="24"/>
          <w:szCs w:val="24"/>
          <w:lang w:eastAsia="sk-SK"/>
        </w:rPr>
        <w:t>roznášacieho</w:t>
      </w:r>
      <w:proofErr w:type="spellEnd"/>
      <w:r w:rsidRPr="00866529">
        <w:rPr>
          <w:rFonts w:ascii="Gotham Narrow Light" w:eastAsia="Times New Roman" w:hAnsi="Gotham Narrow Light" w:cs="Arial"/>
          <w:sz w:val="24"/>
          <w:szCs w:val="24"/>
          <w:lang w:eastAsia="sk-SK"/>
        </w:rPr>
        <w:t xml:space="preserve"> roštu na </w:t>
      </w:r>
      <w:r w:rsidR="00161A5C" w:rsidRPr="00866529">
        <w:rPr>
          <w:rFonts w:ascii="Gotham Narrow Light" w:eastAsia="Times New Roman" w:hAnsi="Gotham Narrow Light" w:cs="Arial"/>
          <w:sz w:val="24"/>
          <w:szCs w:val="24"/>
          <w:lang w:eastAsia="sk-SK"/>
        </w:rPr>
        <w:t>zhutnenom štrkovom podklade</w:t>
      </w:r>
      <w:r w:rsidRPr="00866529">
        <w:rPr>
          <w:rFonts w:ascii="Gotham Narrow Light" w:eastAsia="Times New Roman" w:hAnsi="Gotham Narrow Light" w:cs="Arial"/>
          <w:sz w:val="24"/>
          <w:szCs w:val="24"/>
          <w:lang w:eastAsia="sk-SK"/>
        </w:rPr>
        <w:t>.</w:t>
      </w:r>
      <w:r w:rsidRPr="00866529">
        <w:rPr>
          <w:rFonts w:ascii="Gotham Narrow Light" w:eastAsia="Times New Roman" w:hAnsi="Gotham Narrow Light" w:cs="Arial"/>
          <w:sz w:val="24"/>
          <w:szCs w:val="24"/>
          <w:lang w:eastAsia="sk-SK"/>
        </w:rPr>
        <w:tab/>
        <w:t xml:space="preserve"> </w:t>
      </w:r>
    </w:p>
    <w:p w14:paraId="748CF8A0" w14:textId="77777777"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Po realizácii všetkých navrhovaných stavebných objektov a spevnených plôch v konkrétnej situácii osadenia stavby vo vybranej lokalite, budú priľahlé priestory v miestach stavebných prác terénne upravené, zbavené stavebných nečistôt, zatrávnené, prípadne sadovo dotvorené.</w:t>
      </w:r>
    </w:p>
    <w:p w14:paraId="5F2AFDF2" w14:textId="77777777"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Charakter, typ a funkcia navrhovaných stavebných objektov si nevyžadujú návrh a montáž bleskozvodov.</w:t>
      </w:r>
    </w:p>
    <w:p w14:paraId="4C9987F1" w14:textId="77777777" w:rsidR="00373078" w:rsidRPr="00866529" w:rsidRDefault="00373078" w:rsidP="00707522">
      <w:pPr>
        <w:spacing w:after="0" w:line="240" w:lineRule="auto"/>
        <w:jc w:val="both"/>
        <w:rPr>
          <w:rFonts w:ascii="Gotham Narrow Light" w:eastAsia="Times New Roman" w:hAnsi="Gotham Narrow Light" w:cs="Arial"/>
          <w:sz w:val="24"/>
          <w:szCs w:val="24"/>
          <w:lang w:eastAsia="sk-SK"/>
        </w:rPr>
      </w:pPr>
    </w:p>
    <w:p w14:paraId="09C5166C" w14:textId="77777777" w:rsidR="009A1894" w:rsidRPr="00866529" w:rsidRDefault="009A1894" w:rsidP="00707522">
      <w:pPr>
        <w:spacing w:after="0" w:line="240" w:lineRule="auto"/>
        <w:jc w:val="both"/>
        <w:rPr>
          <w:rFonts w:ascii="Gotham Narrow Light" w:eastAsia="Times New Roman" w:hAnsi="Gotham Narrow Light" w:cs="Arial"/>
          <w:sz w:val="24"/>
          <w:szCs w:val="24"/>
          <w:lang w:eastAsia="sk-SK"/>
        </w:rPr>
      </w:pPr>
    </w:p>
    <w:p w14:paraId="1A9AB376" w14:textId="500478CB" w:rsidR="005C5282" w:rsidRPr="00866529" w:rsidRDefault="005C5282" w:rsidP="005C528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PRÍSTREŠOK </w:t>
      </w:r>
      <w:r w:rsidR="007755C5" w:rsidRPr="00866529">
        <w:rPr>
          <w:rFonts w:ascii="Gotham Narrow Light" w:eastAsia="Times New Roman" w:hAnsi="Gotham Narrow Light" w:cs="Arial"/>
          <w:sz w:val="24"/>
          <w:szCs w:val="24"/>
          <w:lang w:eastAsia="sk-SK"/>
        </w:rPr>
        <w:t>MODUL</w:t>
      </w:r>
      <w:r w:rsidRPr="00866529">
        <w:rPr>
          <w:rFonts w:ascii="Gotham Narrow Light" w:eastAsia="Times New Roman" w:hAnsi="Gotham Narrow Light" w:cs="Arial"/>
          <w:sz w:val="24"/>
          <w:szCs w:val="24"/>
          <w:lang w:eastAsia="sk-SK"/>
        </w:rPr>
        <w:t xml:space="preserve"> – VARIANT C</w:t>
      </w:r>
    </w:p>
    <w:p w14:paraId="3BE36E5D" w14:textId="77777777" w:rsidR="005C5282" w:rsidRPr="00866529" w:rsidRDefault="005C5282" w:rsidP="005C5282">
      <w:pPr>
        <w:spacing w:after="0" w:line="240" w:lineRule="auto"/>
        <w:jc w:val="both"/>
        <w:rPr>
          <w:rFonts w:ascii="Gotham Narrow Light" w:eastAsia="Times New Roman" w:hAnsi="Gotham Narrow Light" w:cs="Arial"/>
          <w:sz w:val="24"/>
          <w:szCs w:val="24"/>
          <w:lang w:eastAsia="sk-SK"/>
        </w:rPr>
      </w:pPr>
    </w:p>
    <w:p w14:paraId="2DFD4609" w14:textId="737FF507" w:rsidR="008C0F08" w:rsidRPr="00866529" w:rsidRDefault="008C0F08" w:rsidP="005C528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Pozostáva z kombinácie štyroch modulov s plochou extenzívnou vegetačnou strechou umiestnených </w:t>
      </w:r>
      <w:r w:rsidR="007818D5" w:rsidRPr="00866529">
        <w:rPr>
          <w:rFonts w:ascii="Gotham Narrow Light" w:eastAsia="Times New Roman" w:hAnsi="Gotham Narrow Light" w:cs="Arial"/>
          <w:sz w:val="24"/>
          <w:szCs w:val="24"/>
          <w:lang w:eastAsia="sk-SK"/>
        </w:rPr>
        <w:t xml:space="preserve">vedľa seba </w:t>
      </w:r>
      <w:r w:rsidRPr="00866529">
        <w:rPr>
          <w:rFonts w:ascii="Gotham Narrow Light" w:eastAsia="Times New Roman" w:hAnsi="Gotham Narrow Light" w:cs="Arial"/>
          <w:sz w:val="24"/>
          <w:szCs w:val="24"/>
          <w:lang w:eastAsia="sk-SK"/>
        </w:rPr>
        <w:t xml:space="preserve">do </w:t>
      </w:r>
      <w:r w:rsidR="007818D5" w:rsidRPr="00866529">
        <w:rPr>
          <w:rFonts w:ascii="Gotham Narrow Light" w:eastAsia="Times New Roman" w:hAnsi="Gotham Narrow Light" w:cs="Arial"/>
          <w:sz w:val="24"/>
          <w:szCs w:val="24"/>
          <w:lang w:eastAsia="sk-SK"/>
        </w:rPr>
        <w:t xml:space="preserve">pôdorysného tvaru písmena </w:t>
      </w:r>
      <w:r w:rsidRPr="00866529">
        <w:rPr>
          <w:rFonts w:ascii="Gotham Narrow Light" w:eastAsia="Times New Roman" w:hAnsi="Gotham Narrow Light" w:cs="Arial"/>
          <w:sz w:val="24"/>
          <w:szCs w:val="24"/>
          <w:lang w:eastAsia="sk-SK"/>
        </w:rPr>
        <w:t xml:space="preserve">L. </w:t>
      </w:r>
      <w:r w:rsidR="007818D5" w:rsidRPr="00866529">
        <w:rPr>
          <w:rFonts w:ascii="Gotham Narrow Light" w:eastAsia="Times New Roman" w:hAnsi="Gotham Narrow Light" w:cs="Arial"/>
          <w:sz w:val="24"/>
          <w:szCs w:val="24"/>
          <w:lang w:eastAsia="sk-SK"/>
        </w:rPr>
        <w:t>Ich celkové pôdorysné obvodové rozmery sú 9x6 m.</w:t>
      </w:r>
    </w:p>
    <w:p w14:paraId="308E0CD7" w14:textId="77777777" w:rsidR="008C0F08" w:rsidRPr="00866529" w:rsidRDefault="008C0F08" w:rsidP="005C5282">
      <w:pPr>
        <w:spacing w:after="0" w:line="240" w:lineRule="auto"/>
        <w:jc w:val="both"/>
        <w:rPr>
          <w:rFonts w:ascii="Gotham Narrow Light" w:eastAsia="Times New Roman" w:hAnsi="Gotham Narrow Light" w:cs="Arial"/>
          <w:sz w:val="24"/>
          <w:szCs w:val="24"/>
          <w:lang w:eastAsia="sk-SK"/>
        </w:rPr>
      </w:pPr>
    </w:p>
    <w:p w14:paraId="19CAD902" w14:textId="77777777" w:rsidR="008C0F08" w:rsidRPr="00866529" w:rsidRDefault="008C0F08" w:rsidP="005C5282">
      <w:pPr>
        <w:spacing w:after="0" w:line="240" w:lineRule="auto"/>
        <w:jc w:val="both"/>
        <w:rPr>
          <w:rFonts w:ascii="Gotham Narrow Light" w:eastAsia="Times New Roman" w:hAnsi="Gotham Narrow Light" w:cs="Arial"/>
          <w:sz w:val="24"/>
          <w:szCs w:val="24"/>
          <w:lang w:eastAsia="sk-SK"/>
        </w:rPr>
      </w:pPr>
    </w:p>
    <w:p w14:paraId="2347E1A4" w14:textId="39B786BB" w:rsidR="00FE7CF9" w:rsidRPr="00866529" w:rsidRDefault="005C5282" w:rsidP="0070752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lastRenderedPageBreak/>
        <w:t>POZNÁMKY</w:t>
      </w:r>
    </w:p>
    <w:p w14:paraId="28538959" w14:textId="77777777" w:rsidR="00FE7CF9" w:rsidRPr="00866529" w:rsidRDefault="00FE7CF9" w:rsidP="00707522">
      <w:pPr>
        <w:spacing w:after="0" w:line="240" w:lineRule="auto"/>
        <w:jc w:val="both"/>
        <w:rPr>
          <w:rFonts w:ascii="Gotham Narrow Light" w:eastAsia="Times New Roman" w:hAnsi="Gotham Narrow Light" w:cs="Arial"/>
          <w:sz w:val="24"/>
          <w:szCs w:val="24"/>
          <w:lang w:eastAsia="sk-SK"/>
        </w:rPr>
      </w:pPr>
    </w:p>
    <w:p w14:paraId="0853EF79" w14:textId="7972829F" w:rsidR="00DD407C" w:rsidRPr="00866529" w:rsidRDefault="00DD407C" w:rsidP="008D5F5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Pri umiestňovaní, orientácií a rozložení jednotlivých objektov a prvkov zohľadniť dopravné napojenia, pešie a cyklistické prístupy, terénne možnosti, výhľady, svetové strany, smer prevládajúcich vetrov a možnosti inštalácie </w:t>
      </w:r>
      <w:proofErr w:type="spellStart"/>
      <w:r w:rsidRPr="00866529">
        <w:rPr>
          <w:rFonts w:ascii="Gotham Narrow Light" w:eastAsia="Times New Roman" w:hAnsi="Gotham Narrow Light" w:cs="Arial"/>
          <w:sz w:val="24"/>
          <w:szCs w:val="24"/>
          <w:lang w:eastAsia="sk-SK"/>
        </w:rPr>
        <w:t>fotovoltaických</w:t>
      </w:r>
      <w:proofErr w:type="spellEnd"/>
      <w:r w:rsidRPr="00866529">
        <w:rPr>
          <w:rFonts w:ascii="Gotham Narrow Light" w:eastAsia="Times New Roman" w:hAnsi="Gotham Narrow Light" w:cs="Arial"/>
          <w:sz w:val="24"/>
          <w:szCs w:val="24"/>
          <w:lang w:eastAsia="sk-SK"/>
        </w:rPr>
        <w:t xml:space="preserve"> panelov s batériovým úložiskom pre nabíjanie </w:t>
      </w:r>
      <w:proofErr w:type="spellStart"/>
      <w:r w:rsidRPr="00866529">
        <w:rPr>
          <w:rFonts w:ascii="Gotham Narrow Light" w:eastAsia="Times New Roman" w:hAnsi="Gotham Narrow Light" w:cs="Arial"/>
          <w:sz w:val="24"/>
          <w:szCs w:val="24"/>
          <w:lang w:eastAsia="sk-SK"/>
        </w:rPr>
        <w:t>elektrobicyklov</w:t>
      </w:r>
      <w:proofErr w:type="spellEnd"/>
      <w:r w:rsidRPr="00866529">
        <w:rPr>
          <w:rFonts w:ascii="Gotham Narrow Light" w:eastAsia="Times New Roman" w:hAnsi="Gotham Narrow Light" w:cs="Arial"/>
          <w:sz w:val="24"/>
          <w:szCs w:val="24"/>
          <w:lang w:eastAsia="sk-SK"/>
        </w:rPr>
        <w:t>.</w:t>
      </w:r>
    </w:p>
    <w:p w14:paraId="3D7465DF" w14:textId="390A031A"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Tieto aspekty zohľadniť aj pri voľbe rozloženia a inštalácie </w:t>
      </w:r>
      <w:proofErr w:type="spellStart"/>
      <w:r w:rsidRPr="00866529">
        <w:rPr>
          <w:rFonts w:ascii="Gotham Narrow Light" w:eastAsia="Times New Roman" w:hAnsi="Gotham Narrow Light" w:cs="Arial"/>
          <w:sz w:val="24"/>
          <w:szCs w:val="24"/>
          <w:lang w:eastAsia="sk-SK"/>
        </w:rPr>
        <w:t>variovateľných</w:t>
      </w:r>
      <w:proofErr w:type="spellEnd"/>
      <w:r w:rsidRPr="00866529">
        <w:rPr>
          <w:rFonts w:ascii="Gotham Narrow Light" w:eastAsia="Times New Roman" w:hAnsi="Gotham Narrow Light" w:cs="Arial"/>
          <w:sz w:val="24"/>
          <w:szCs w:val="24"/>
          <w:lang w:eastAsia="sk-SK"/>
        </w:rPr>
        <w:t xml:space="preserve"> stenových panelov, smeru vyvedenia </w:t>
      </w:r>
      <w:r w:rsidRPr="00866529">
        <w:rPr>
          <w:rFonts w:ascii="Gotham Narrow Light" w:eastAsia="Times New Roman" w:hAnsi="Gotham Narrow Light" w:cs="Arial"/>
          <w:sz w:val="24"/>
          <w:szCs w:val="24"/>
          <w:lang w:eastAsia="sk-SK"/>
        </w:rPr>
        <w:tab/>
        <w:t>dažďovej vody zo šikmých a plochých striech, prípadne inštalácie bleskozvodu.</w:t>
      </w:r>
    </w:p>
    <w:p w14:paraId="3574F5B4" w14:textId="5025C14E"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zakladaní stavebných objektov a prvkov zohľadniť statické posúdenie, lokálne špecifiká, morfológiu terénu, zloženie pôdy a geologické pomery.</w:t>
      </w:r>
    </w:p>
    <w:p w14:paraId="07783B6F" w14:textId="7DF52A73"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Polohu osadenia bočných atikových </w:t>
      </w:r>
      <w:proofErr w:type="spellStart"/>
      <w:r w:rsidRPr="00866529">
        <w:rPr>
          <w:rFonts w:ascii="Gotham Narrow Light" w:eastAsia="Times New Roman" w:hAnsi="Gotham Narrow Light" w:cs="Arial"/>
          <w:sz w:val="24"/>
          <w:szCs w:val="24"/>
          <w:lang w:eastAsia="sk-SK"/>
        </w:rPr>
        <w:t>chrličov</w:t>
      </w:r>
      <w:proofErr w:type="spellEnd"/>
      <w:r w:rsidRPr="00866529">
        <w:rPr>
          <w:rFonts w:ascii="Gotham Narrow Light" w:eastAsia="Times New Roman" w:hAnsi="Gotham Narrow Light" w:cs="Arial"/>
          <w:sz w:val="24"/>
          <w:szCs w:val="24"/>
          <w:lang w:eastAsia="sk-SK"/>
        </w:rPr>
        <w:t xml:space="preserve"> z plochých striech na odvod dažďovej vody upresniť na základe už konkrétnej situácie osadenia objektu so zohľadnením morfológie terénu a geologických pomerov.   </w:t>
      </w:r>
    </w:p>
    <w:p w14:paraId="14093EDD" w14:textId="41BD633A"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Pred začatím výstavby je potrebné overiť polohu všetkých existujúcich inžinierskych sietí. Je nutné dodržať ochranné pásma a zabezpečiť ochranu sietí pred poškodením, podľa požiadaviek správcov sietí.</w:t>
      </w:r>
    </w:p>
    <w:p w14:paraId="11057032"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6302BE20" w14:textId="5885C4C8"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Presné materiály, farebné odtiene a povrchovú úpravu ujasniť pred objednávaním a zadávaním do výroby.</w:t>
      </w:r>
    </w:p>
    <w:p w14:paraId="2294E1C1"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Pre všetky drevené konštrukčné prvky odporúčame použite dreva sibírskeho smrekovca, prípadne dubového dreva, kvôli uvažovaným náročným podmienkam v miestach osadenia jednotlivých objektov. V prípade nutnosti ekonomickejšieho riešenia voliť smrekové drevo, ktoré však bežne nedosahuje trvácnosť vyššie uvedených drevín. </w:t>
      </w:r>
    </w:p>
    <w:p w14:paraId="44A57E02"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Vo všetkých prípadoch však všetky drevené konštrukcie a prvky ošetriť ochrannými nátermi proti plesniam, hubám, drevokaznému hmyzu, s UV ochranou a ochranou na zníženie procesu nasávania vody a zoschýnania dreva.</w:t>
      </w:r>
    </w:p>
    <w:p w14:paraId="1BDFE4DA" w14:textId="18ADF619"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Kovové konštrukcie a prvky realizovať v nehrdzavejúcom prevedení, resp. použiť antikorózne ochranné nátery a povrchovú úpravu</w:t>
      </w:r>
      <w:r w:rsidR="008D5F53" w:rsidRPr="00866529">
        <w:rPr>
          <w:rFonts w:ascii="Gotham Narrow Light" w:eastAsia="Times New Roman" w:hAnsi="Gotham Narrow Light" w:cs="Arial"/>
          <w:sz w:val="24"/>
          <w:szCs w:val="24"/>
          <w:lang w:eastAsia="sk-SK"/>
        </w:rPr>
        <w:t>.</w:t>
      </w:r>
    </w:p>
    <w:p w14:paraId="3C63B6CB"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7C95EFC5" w14:textId="0B90EEEB"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realizácii strešných vrstiev extenzívnej vegetačnej strechy postupovať v súlade s postupmi a s využitím prvkov a materiálov výrobcu a dodávateľa takýchto systémových riešení.</w:t>
      </w:r>
    </w:p>
    <w:p w14:paraId="1F1C4537" w14:textId="64D896C6"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realizácii podlahových vrstiev drevenej terasovej podlahy postupovať v súlade s postupmi a s využitím prvkov a materiálov výrobcu a dodávateľa takýchto systémových riešení.</w:t>
      </w:r>
    </w:p>
    <w:p w14:paraId="6E985621"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Pri realizácii stavby je potrebné postupovať v súlade s priloženým samostatným projektom statického posúdenia. </w:t>
      </w:r>
    </w:p>
    <w:p w14:paraId="20C52173"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1C6BF696" w14:textId="7DC5396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 xml:space="preserve">ri realizácii postupovať v súlade s platnými </w:t>
      </w:r>
      <w:r w:rsidR="00F47497" w:rsidRPr="00866529">
        <w:rPr>
          <w:rFonts w:ascii="Gotham Narrow Light" w:eastAsia="Times New Roman" w:hAnsi="Gotham Narrow Light" w:cs="Arial"/>
          <w:sz w:val="24"/>
          <w:szCs w:val="24"/>
          <w:lang w:eastAsia="sk-SK"/>
        </w:rPr>
        <w:t>STN</w:t>
      </w:r>
      <w:r w:rsidRPr="00866529">
        <w:rPr>
          <w:rFonts w:ascii="Gotham Narrow Light" w:eastAsia="Times New Roman" w:hAnsi="Gotham Narrow Light" w:cs="Arial"/>
          <w:sz w:val="24"/>
          <w:szCs w:val="24"/>
          <w:lang w:eastAsia="sk-SK"/>
        </w:rPr>
        <w:t xml:space="preserve"> a</w:t>
      </w:r>
      <w:r w:rsidR="008D5F53" w:rsidRPr="00866529">
        <w:rPr>
          <w:rFonts w:ascii="Gotham Narrow Light" w:eastAsia="Times New Roman" w:hAnsi="Gotham Narrow Light" w:cs="Arial"/>
          <w:sz w:val="24"/>
          <w:szCs w:val="24"/>
          <w:lang w:eastAsia="sk-SK"/>
        </w:rPr>
        <w:t> </w:t>
      </w:r>
      <w:r w:rsidR="00F47497" w:rsidRPr="00866529">
        <w:rPr>
          <w:rFonts w:ascii="Gotham Narrow Light" w:eastAsia="Times New Roman" w:hAnsi="Gotham Narrow Light" w:cs="Arial"/>
          <w:sz w:val="24"/>
          <w:szCs w:val="24"/>
          <w:lang w:eastAsia="sk-SK"/>
        </w:rPr>
        <w:t>EN</w:t>
      </w:r>
      <w:r w:rsidR="008D5F53" w:rsidRPr="00866529">
        <w:rPr>
          <w:rFonts w:ascii="Gotham Narrow Light" w:eastAsia="Times New Roman" w:hAnsi="Gotham Narrow Light" w:cs="Arial"/>
          <w:sz w:val="24"/>
          <w:szCs w:val="24"/>
          <w:lang w:eastAsia="sk-SK"/>
        </w:rPr>
        <w:t>.</w:t>
      </w:r>
    </w:p>
    <w:p w14:paraId="74DFA60A" w14:textId="1239216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 xml:space="preserve">ri realizácii dodržiavať stavebné postupy a prvky odporúčané výrobcami dodávaných materiálov a riadiť sa štandardnými </w:t>
      </w:r>
      <w:proofErr w:type="spellStart"/>
      <w:r w:rsidRPr="00866529">
        <w:rPr>
          <w:rFonts w:ascii="Gotham Narrow Light" w:eastAsia="Times New Roman" w:hAnsi="Gotham Narrow Light" w:cs="Arial"/>
          <w:sz w:val="24"/>
          <w:szCs w:val="24"/>
          <w:lang w:eastAsia="sk-SK"/>
        </w:rPr>
        <w:t>detailami</w:t>
      </w:r>
      <w:proofErr w:type="spellEnd"/>
      <w:r w:rsidR="008D5F53" w:rsidRPr="00866529">
        <w:rPr>
          <w:rFonts w:ascii="Gotham Narrow Light" w:eastAsia="Times New Roman" w:hAnsi="Gotham Narrow Light" w:cs="Arial"/>
          <w:sz w:val="24"/>
          <w:szCs w:val="24"/>
          <w:lang w:eastAsia="sk-SK"/>
        </w:rPr>
        <w:t>.</w:t>
      </w:r>
    </w:p>
    <w:p w14:paraId="42F1CDC3" w14:textId="34C4452A"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rípadné nezhody a nejasnosti je nutné pred realizáciou samotných prác konzultovať so zhotoviteľom projektovej dokumentácie a zodpovedným stavebným dozorom</w:t>
      </w:r>
      <w:r w:rsidR="008D5F53" w:rsidRPr="00866529">
        <w:rPr>
          <w:rFonts w:ascii="Gotham Narrow Light" w:eastAsia="Times New Roman" w:hAnsi="Gotham Narrow Light" w:cs="Arial"/>
          <w:sz w:val="24"/>
          <w:szCs w:val="24"/>
          <w:lang w:eastAsia="sk-SK"/>
        </w:rPr>
        <w:t>.</w:t>
      </w:r>
    </w:p>
    <w:p w14:paraId="3D0F7DC0" w14:textId="689E2BA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V</w:t>
      </w:r>
      <w:r w:rsidRPr="00866529">
        <w:rPr>
          <w:rFonts w:ascii="Gotham Narrow Light" w:eastAsia="Times New Roman" w:hAnsi="Gotham Narrow Light" w:cs="Arial"/>
          <w:sz w:val="24"/>
          <w:szCs w:val="24"/>
          <w:lang w:eastAsia="sk-SK"/>
        </w:rPr>
        <w:t>ýkresy nenahrádzajú dielenskú dokumentáciu dodávateľa stavby, spôsoby kotvenia a použitie spojovacích prvkov konzultovať so zhotoviteľom projektovej dokumentácie a zodpovedným stavebným dozorom</w:t>
      </w:r>
      <w:r w:rsidR="008D5F53" w:rsidRPr="00866529">
        <w:rPr>
          <w:rFonts w:ascii="Gotham Narrow Light" w:eastAsia="Times New Roman" w:hAnsi="Gotham Narrow Light" w:cs="Arial"/>
          <w:sz w:val="24"/>
          <w:szCs w:val="24"/>
          <w:lang w:eastAsia="sk-SK"/>
        </w:rPr>
        <w:t>.</w:t>
      </w:r>
    </w:p>
    <w:p w14:paraId="1657F45C" w14:textId="77777777" w:rsidR="00B15B28" w:rsidRPr="00866529" w:rsidRDefault="00B15B28" w:rsidP="00B15B28">
      <w:pPr>
        <w:spacing w:after="0" w:line="240" w:lineRule="auto"/>
        <w:rPr>
          <w:rFonts w:ascii="Gotham Narrow Light" w:eastAsia="Times New Roman" w:hAnsi="Gotham Narrow Light" w:cs="Arial"/>
          <w:sz w:val="24"/>
          <w:szCs w:val="24"/>
          <w:lang w:eastAsia="sk-SK"/>
        </w:rPr>
      </w:pPr>
    </w:p>
    <w:p w14:paraId="0D181CF8" w14:textId="77777777" w:rsidR="00A03770" w:rsidRPr="00866529" w:rsidRDefault="00A03770" w:rsidP="00A03770">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7. TEPELNOTECHNICKÉ POSÚDENIE</w:t>
      </w:r>
    </w:p>
    <w:p w14:paraId="711C1A47" w14:textId="77777777" w:rsidR="00A03770" w:rsidRPr="00866529" w:rsidRDefault="00A03770" w:rsidP="00A0377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Charakter, typ a funkcia stavebných objektov si nevyžadujú spracovanie </w:t>
      </w:r>
      <w:proofErr w:type="spellStart"/>
      <w:r w:rsidRPr="00866529">
        <w:rPr>
          <w:rFonts w:ascii="Gotham Narrow Light" w:eastAsia="Times New Roman" w:hAnsi="Gotham Narrow Light" w:cs="Arial"/>
          <w:sz w:val="24"/>
          <w:szCs w:val="24"/>
          <w:lang w:eastAsia="sk-SK"/>
        </w:rPr>
        <w:t>tepelnotechnického</w:t>
      </w:r>
      <w:proofErr w:type="spellEnd"/>
      <w:r w:rsidRPr="00866529">
        <w:rPr>
          <w:rFonts w:ascii="Gotham Narrow Light" w:eastAsia="Times New Roman" w:hAnsi="Gotham Narrow Light" w:cs="Arial"/>
          <w:sz w:val="24"/>
          <w:szCs w:val="24"/>
          <w:lang w:eastAsia="sk-SK"/>
        </w:rPr>
        <w:t xml:space="preserve"> posúdenia – projektového energetického hodnotenia – nakoľko stavebné objekty nebudú uzavreté, vykurované a ani nebude zabezpečená výroba či prívod teplej úžitkovej vody. </w:t>
      </w:r>
    </w:p>
    <w:p w14:paraId="681C90BA" w14:textId="77777777" w:rsidR="005B54F5" w:rsidRPr="00866529" w:rsidRDefault="005B54F5" w:rsidP="00732672">
      <w:pPr>
        <w:spacing w:after="0" w:line="240" w:lineRule="auto"/>
        <w:jc w:val="both"/>
        <w:rPr>
          <w:rFonts w:ascii="Gotham Narrow Light" w:eastAsia="Times New Roman" w:hAnsi="Gotham Narrow Light" w:cs="Arial"/>
          <w:b/>
          <w:sz w:val="24"/>
          <w:szCs w:val="24"/>
          <w:lang w:eastAsia="sk-SK"/>
        </w:rPr>
      </w:pPr>
    </w:p>
    <w:p w14:paraId="48861B4F" w14:textId="77777777" w:rsidR="00DD407C" w:rsidRPr="00866529" w:rsidRDefault="00DD407C" w:rsidP="00732672">
      <w:pPr>
        <w:spacing w:after="0" w:line="240" w:lineRule="auto"/>
        <w:jc w:val="both"/>
        <w:rPr>
          <w:rFonts w:ascii="Gotham Narrow Light" w:eastAsia="Times New Roman" w:hAnsi="Gotham Narrow Light" w:cs="Arial"/>
          <w:b/>
          <w:sz w:val="24"/>
          <w:szCs w:val="24"/>
          <w:lang w:eastAsia="sk-SK"/>
        </w:rPr>
      </w:pPr>
    </w:p>
    <w:p w14:paraId="32EDE214" w14:textId="0EFA2963" w:rsidR="007F61F9" w:rsidRPr="00866529" w:rsidRDefault="00461C7F" w:rsidP="007F61F9">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8</w:t>
      </w:r>
      <w:r w:rsidR="007F61F9" w:rsidRPr="00866529">
        <w:rPr>
          <w:rFonts w:ascii="Gotham Narrow Light" w:eastAsia="Times New Roman" w:hAnsi="Gotham Narrow Light" w:cs="Arial"/>
          <w:b/>
          <w:sz w:val="24"/>
          <w:szCs w:val="24"/>
          <w:lang w:eastAsia="sk-SK"/>
        </w:rPr>
        <w:t xml:space="preserve">. POŽIARNA </w:t>
      </w:r>
      <w:r w:rsidR="00867AAA" w:rsidRPr="00866529">
        <w:rPr>
          <w:rFonts w:ascii="Gotham Narrow Light" w:eastAsia="Times New Roman" w:hAnsi="Gotham Narrow Light" w:cs="Arial"/>
          <w:b/>
          <w:sz w:val="24"/>
          <w:szCs w:val="24"/>
          <w:lang w:eastAsia="sk-SK"/>
        </w:rPr>
        <w:t>BEZPEČNOSŤ</w:t>
      </w:r>
    </w:p>
    <w:p w14:paraId="712DEF45" w14:textId="1E7E5290" w:rsidR="00EA21CF" w:rsidRPr="00866529" w:rsidRDefault="00EA21CF" w:rsidP="00EA21C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Charakter navrhovaných stavebných objektov si </w:t>
      </w:r>
      <w:r w:rsidR="00622977" w:rsidRPr="00866529">
        <w:rPr>
          <w:rFonts w:ascii="Gotham Narrow Light" w:eastAsia="Times New Roman" w:hAnsi="Gotham Narrow Light" w:cs="Arial"/>
          <w:sz w:val="24"/>
          <w:szCs w:val="24"/>
          <w:lang w:eastAsia="sk-SK"/>
        </w:rPr>
        <w:t xml:space="preserve">v tejto fáze </w:t>
      </w:r>
      <w:r w:rsidRPr="00866529">
        <w:rPr>
          <w:rFonts w:ascii="Gotham Narrow Light" w:eastAsia="Times New Roman" w:hAnsi="Gotham Narrow Light" w:cs="Arial"/>
          <w:sz w:val="24"/>
          <w:szCs w:val="24"/>
          <w:lang w:eastAsia="sk-SK"/>
        </w:rPr>
        <w:t>nevyžaduje vypracovanie projektu protipožiarnej bezpečnosti stavby.</w:t>
      </w:r>
      <w:r w:rsidR="00622977" w:rsidRPr="00866529">
        <w:rPr>
          <w:rFonts w:ascii="Gotham Narrow Light" w:eastAsia="Times New Roman" w:hAnsi="Gotham Narrow Light" w:cs="Arial"/>
          <w:sz w:val="24"/>
          <w:szCs w:val="24"/>
          <w:lang w:eastAsia="sk-SK"/>
        </w:rPr>
        <w:t xml:space="preserve"> Takýto projekt je možné vypracovať iba na základe konkrétnej situácie osadenia stavby vo vybranej lokalite a to taktiež len v prípade umiestnenia v bezprostrednej blízkosti iných stavebných objektov.</w:t>
      </w:r>
    </w:p>
    <w:p w14:paraId="08D87AE0" w14:textId="77777777" w:rsidR="005B54F5" w:rsidRPr="00866529" w:rsidRDefault="005B54F5" w:rsidP="002A79B3">
      <w:pPr>
        <w:spacing w:after="0" w:line="240" w:lineRule="auto"/>
        <w:jc w:val="both"/>
        <w:rPr>
          <w:rFonts w:ascii="Gotham Narrow Light" w:eastAsia="Times New Roman" w:hAnsi="Gotham Narrow Light" w:cs="Arial"/>
          <w:sz w:val="24"/>
          <w:szCs w:val="24"/>
          <w:lang w:eastAsia="sk-SK"/>
        </w:rPr>
      </w:pPr>
    </w:p>
    <w:p w14:paraId="62193883" w14:textId="77777777" w:rsidR="00EA21CF" w:rsidRPr="00866529" w:rsidRDefault="00EA21CF" w:rsidP="002B1F9E">
      <w:pPr>
        <w:spacing w:after="0" w:line="240" w:lineRule="auto"/>
        <w:jc w:val="both"/>
        <w:rPr>
          <w:rFonts w:ascii="Gotham Narrow Light" w:eastAsia="Times New Roman" w:hAnsi="Gotham Narrow Light" w:cs="Arial"/>
          <w:b/>
          <w:sz w:val="24"/>
          <w:szCs w:val="24"/>
          <w:lang w:eastAsia="sk-SK"/>
        </w:rPr>
      </w:pPr>
    </w:p>
    <w:p w14:paraId="29E10888" w14:textId="652D1833" w:rsidR="002B1F9E" w:rsidRPr="00866529" w:rsidRDefault="00A03770" w:rsidP="002B1F9E">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9</w:t>
      </w:r>
      <w:r w:rsidR="002B1F9E" w:rsidRPr="00866529">
        <w:rPr>
          <w:rFonts w:ascii="Gotham Narrow Light" w:eastAsia="Times New Roman" w:hAnsi="Gotham Narrow Light" w:cs="Arial"/>
          <w:b/>
          <w:sz w:val="24"/>
          <w:szCs w:val="24"/>
          <w:lang w:eastAsia="sk-SK"/>
        </w:rPr>
        <w:t xml:space="preserve">. NAKLADANIE S ODPADMI </w:t>
      </w:r>
    </w:p>
    <w:p w14:paraId="39110B6B" w14:textId="77777777" w:rsidR="006F0BB9" w:rsidRPr="00866529" w:rsidRDefault="002B1F9E" w:rsidP="002B1F9E">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Zaobchádzanie a nakladanie s odpadmi sa bude riadiť zákonom </w:t>
      </w:r>
      <w:r w:rsidR="000650BB" w:rsidRPr="00866529">
        <w:rPr>
          <w:rFonts w:ascii="Gotham Narrow Light" w:eastAsia="Times New Roman" w:hAnsi="Gotham Narrow Light" w:cs="Arial"/>
          <w:sz w:val="24"/>
          <w:szCs w:val="24"/>
          <w:lang w:eastAsia="sk-SK"/>
        </w:rPr>
        <w:t xml:space="preserve">NR SR </w:t>
      </w:r>
      <w:r w:rsidRPr="00866529">
        <w:rPr>
          <w:rFonts w:ascii="Gotham Narrow Light" w:eastAsia="Times New Roman" w:hAnsi="Gotham Narrow Light" w:cs="Arial"/>
          <w:sz w:val="24"/>
          <w:szCs w:val="24"/>
          <w:lang w:eastAsia="sk-SK"/>
        </w:rPr>
        <w:t xml:space="preserve">č. </w:t>
      </w:r>
      <w:r w:rsidR="006F0BB9" w:rsidRPr="00866529">
        <w:rPr>
          <w:rFonts w:ascii="Gotham Narrow Light" w:eastAsia="Times New Roman" w:hAnsi="Gotham Narrow Light" w:cs="Arial"/>
          <w:sz w:val="24"/>
          <w:szCs w:val="24"/>
          <w:lang w:eastAsia="sk-SK"/>
        </w:rPr>
        <w:t>79/2015</w:t>
      </w:r>
      <w:r w:rsidRPr="00866529">
        <w:rPr>
          <w:rFonts w:ascii="Gotham Narrow Light" w:eastAsia="Times New Roman" w:hAnsi="Gotham Narrow Light" w:cs="Arial"/>
          <w:sz w:val="24"/>
          <w:szCs w:val="24"/>
          <w:lang w:eastAsia="sk-SK"/>
        </w:rPr>
        <w:t xml:space="preserve"> Z.</w:t>
      </w:r>
      <w:r w:rsidR="000650BB"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z. o</w:t>
      </w:r>
      <w:r w:rsidR="000650BB"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odpadoch</w:t>
      </w:r>
      <w:r w:rsidR="000650BB" w:rsidRPr="00866529">
        <w:rPr>
          <w:rFonts w:ascii="Gotham Narrow Light" w:eastAsia="Times New Roman" w:hAnsi="Gotham Narrow Light" w:cs="Arial"/>
          <w:sz w:val="24"/>
          <w:szCs w:val="24"/>
          <w:lang w:eastAsia="sk-SK"/>
        </w:rPr>
        <w:t xml:space="preserve"> a o zmene a doplnení niektorých zákonov v znení neskorších predpisov, vyhlášky MŽP SR č. 371/2015 Z. z.</w:t>
      </w:r>
      <w:r w:rsidRPr="00866529">
        <w:rPr>
          <w:rFonts w:ascii="Gotham Narrow Light" w:eastAsia="Times New Roman" w:hAnsi="Gotham Narrow Light" w:cs="Arial"/>
          <w:sz w:val="24"/>
          <w:szCs w:val="24"/>
          <w:lang w:eastAsia="sk-SK"/>
        </w:rPr>
        <w:t>,</w:t>
      </w:r>
      <w:r w:rsidR="000650BB" w:rsidRPr="00866529">
        <w:rPr>
          <w:rFonts w:ascii="Gotham Narrow Light" w:eastAsia="Times New Roman" w:hAnsi="Gotham Narrow Light" w:cs="Arial"/>
          <w:sz w:val="24"/>
          <w:szCs w:val="24"/>
          <w:lang w:eastAsia="sk-SK"/>
        </w:rPr>
        <w:t xml:space="preserve"> ktorou sa vykonávajú niektoré ustanovenia zákona o odpadoch a</w:t>
      </w:r>
      <w:r w:rsidRPr="00866529">
        <w:rPr>
          <w:rFonts w:ascii="Gotham Narrow Light" w:eastAsia="Times New Roman" w:hAnsi="Gotham Narrow Light" w:cs="Arial"/>
          <w:sz w:val="24"/>
          <w:szCs w:val="24"/>
          <w:lang w:eastAsia="sk-SK"/>
        </w:rPr>
        <w:t xml:space="preserve"> vyhláškou</w:t>
      </w:r>
      <w:r w:rsidR="000650BB" w:rsidRPr="00866529">
        <w:rPr>
          <w:rFonts w:ascii="Gotham Narrow Light" w:eastAsia="Times New Roman" w:hAnsi="Gotham Narrow Light" w:cs="Arial"/>
          <w:sz w:val="24"/>
          <w:szCs w:val="24"/>
          <w:lang w:eastAsia="sk-SK"/>
        </w:rPr>
        <w:t xml:space="preserve"> MŽP SR</w:t>
      </w:r>
      <w:r w:rsidRPr="00866529">
        <w:rPr>
          <w:rFonts w:ascii="Gotham Narrow Light" w:eastAsia="Times New Roman" w:hAnsi="Gotham Narrow Light" w:cs="Arial"/>
          <w:sz w:val="24"/>
          <w:szCs w:val="24"/>
          <w:lang w:eastAsia="sk-SK"/>
        </w:rPr>
        <w:t xml:space="preserve"> č. </w:t>
      </w:r>
      <w:r w:rsidR="006F0BB9" w:rsidRPr="00866529">
        <w:rPr>
          <w:rFonts w:ascii="Gotham Narrow Light" w:eastAsia="Times New Roman" w:hAnsi="Gotham Narrow Light" w:cs="Arial"/>
          <w:sz w:val="24"/>
          <w:szCs w:val="24"/>
          <w:lang w:eastAsia="sk-SK"/>
        </w:rPr>
        <w:t>365/2015</w:t>
      </w:r>
      <w:r w:rsidR="000650BB" w:rsidRPr="00866529">
        <w:rPr>
          <w:rFonts w:ascii="Gotham Narrow Light" w:eastAsia="Times New Roman" w:hAnsi="Gotham Narrow Light" w:cs="Arial"/>
          <w:sz w:val="24"/>
          <w:szCs w:val="24"/>
          <w:lang w:eastAsia="sk-SK"/>
        </w:rPr>
        <w:t xml:space="preserve"> Z. z., ktorou sa ustanovuje Katalóg odpadov, ktorým sa riadi činnosť nakladania s odpadmi.</w:t>
      </w:r>
      <w:r w:rsidRPr="00866529">
        <w:rPr>
          <w:rFonts w:ascii="Gotham Narrow Light" w:eastAsia="Times New Roman" w:hAnsi="Gotham Narrow Light" w:cs="Arial"/>
          <w:sz w:val="24"/>
          <w:szCs w:val="24"/>
          <w:lang w:eastAsia="sk-SK"/>
        </w:rPr>
        <w:t xml:space="preserve"> </w:t>
      </w:r>
    </w:p>
    <w:p w14:paraId="5DEFE2AF" w14:textId="77777777" w:rsidR="006F0BB9" w:rsidRPr="00866529" w:rsidRDefault="006F0BB9" w:rsidP="002B1F9E">
      <w:pPr>
        <w:spacing w:after="0" w:line="240" w:lineRule="auto"/>
        <w:jc w:val="both"/>
        <w:rPr>
          <w:rFonts w:ascii="Gotham Narrow Light" w:eastAsia="Times New Roman" w:hAnsi="Gotham Narrow Light" w:cs="Arial"/>
          <w:sz w:val="24"/>
          <w:szCs w:val="24"/>
          <w:lang w:eastAsia="sk-SK"/>
        </w:rPr>
      </w:pPr>
    </w:p>
    <w:p w14:paraId="56D8331B" w14:textId="77777777" w:rsidR="0007314D" w:rsidRPr="00866529" w:rsidRDefault="002B1F9E"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Počas celého procesu výstavby </w:t>
      </w:r>
      <w:r w:rsidR="0007314D" w:rsidRPr="00866529">
        <w:rPr>
          <w:rFonts w:ascii="Gotham Narrow Light" w:eastAsia="Times New Roman" w:hAnsi="Gotham Narrow Light" w:cs="Arial"/>
          <w:sz w:val="24"/>
          <w:szCs w:val="24"/>
          <w:lang w:eastAsia="sk-SK"/>
        </w:rPr>
        <w:t xml:space="preserve">stavebných objektov </w:t>
      </w:r>
      <w:r w:rsidRPr="00866529">
        <w:rPr>
          <w:rFonts w:ascii="Gotham Narrow Light" w:eastAsia="Times New Roman" w:hAnsi="Gotham Narrow Light" w:cs="Arial"/>
          <w:sz w:val="24"/>
          <w:szCs w:val="24"/>
          <w:lang w:eastAsia="sk-SK"/>
        </w:rPr>
        <w:t xml:space="preserve">nevzniká žiaden nebezpečný odpad. </w:t>
      </w:r>
      <w:r w:rsidR="0007314D" w:rsidRPr="00866529">
        <w:rPr>
          <w:rFonts w:ascii="Gotham Narrow Light" w:eastAsia="Times New Roman" w:hAnsi="Gotham Narrow Light" w:cs="Arial"/>
          <w:sz w:val="24"/>
          <w:szCs w:val="24"/>
          <w:lang w:eastAsia="sk-SK"/>
        </w:rPr>
        <w:t>Ostatný bežný stavebný odpad bude spracovaný v zmysle hierarchie odpadového hospodárstva, podľa § 14 zákona 79/2015, odsek (1), písmeno d). O toto spracovanie sa bude starať dodávateľ stavby.</w:t>
      </w:r>
    </w:p>
    <w:p w14:paraId="3F2D835A" w14:textId="77777777" w:rsidR="007635A2" w:rsidRPr="00866529" w:rsidRDefault="007635A2"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p>
    <w:p w14:paraId="15D20040" w14:textId="6BD78236" w:rsidR="00D37BD8" w:rsidRPr="00866529" w:rsidRDefault="00D37BD8" w:rsidP="0024229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Počas prevádzky a fungovania </w:t>
      </w:r>
      <w:r w:rsidR="001D5CD1" w:rsidRPr="00866529">
        <w:rPr>
          <w:rFonts w:ascii="Gotham Narrow Light" w:eastAsia="Times New Roman" w:hAnsi="Gotham Narrow Light" w:cs="Arial"/>
          <w:sz w:val="24"/>
          <w:szCs w:val="24"/>
          <w:lang w:eastAsia="sk-SK"/>
        </w:rPr>
        <w:t>navrhovaných stavebných objektov</w:t>
      </w:r>
      <w:r w:rsidR="00DE6391" w:rsidRPr="00866529">
        <w:rPr>
          <w:rFonts w:ascii="Gotham Narrow Light" w:eastAsia="Times New Roman" w:hAnsi="Gotham Narrow Light" w:cs="Arial"/>
          <w:sz w:val="24"/>
          <w:szCs w:val="24"/>
          <w:lang w:eastAsia="sk-SK"/>
        </w:rPr>
        <w:t xml:space="preserve"> </w:t>
      </w:r>
      <w:r w:rsidR="00EA21CF" w:rsidRPr="00866529">
        <w:rPr>
          <w:rFonts w:ascii="Gotham Narrow Light" w:eastAsia="Times New Roman" w:hAnsi="Gotham Narrow Light" w:cs="Arial"/>
          <w:sz w:val="24"/>
          <w:szCs w:val="24"/>
          <w:lang w:eastAsia="sk-SK"/>
        </w:rPr>
        <w:t>môže</w:t>
      </w:r>
      <w:r w:rsidR="00DE6391" w:rsidRPr="00866529">
        <w:rPr>
          <w:rFonts w:ascii="Gotham Narrow Light" w:eastAsia="Times New Roman" w:hAnsi="Gotham Narrow Light" w:cs="Arial"/>
          <w:sz w:val="24"/>
          <w:szCs w:val="24"/>
          <w:lang w:eastAsia="sk-SK"/>
        </w:rPr>
        <w:t xml:space="preserve"> vznikať bežný</w:t>
      </w:r>
      <w:r w:rsidR="001D5CD1" w:rsidRPr="00866529">
        <w:rPr>
          <w:rFonts w:ascii="Gotham Narrow Light" w:eastAsia="Times New Roman" w:hAnsi="Gotham Narrow Light" w:cs="Arial"/>
          <w:sz w:val="24"/>
          <w:szCs w:val="24"/>
          <w:lang w:eastAsia="sk-SK"/>
        </w:rPr>
        <w:t xml:space="preserve"> drobný</w:t>
      </w:r>
      <w:r w:rsidR="00DE6391" w:rsidRPr="00866529">
        <w:rPr>
          <w:rFonts w:ascii="Gotham Narrow Light" w:eastAsia="Times New Roman" w:hAnsi="Gotham Narrow Light" w:cs="Arial"/>
          <w:sz w:val="24"/>
          <w:szCs w:val="24"/>
          <w:lang w:eastAsia="sk-SK"/>
        </w:rPr>
        <w:t xml:space="preserve"> od</w:t>
      </w:r>
      <w:r w:rsidR="00242292" w:rsidRPr="00866529">
        <w:rPr>
          <w:rFonts w:ascii="Gotham Narrow Light" w:eastAsia="Times New Roman" w:hAnsi="Gotham Narrow Light" w:cs="Arial"/>
          <w:sz w:val="24"/>
          <w:szCs w:val="24"/>
          <w:lang w:eastAsia="sk-SK"/>
        </w:rPr>
        <w:t xml:space="preserve">pad od </w:t>
      </w:r>
      <w:r w:rsidR="00EA21CF" w:rsidRPr="00866529">
        <w:rPr>
          <w:rFonts w:ascii="Gotham Narrow Light" w:eastAsia="Times New Roman" w:hAnsi="Gotham Narrow Light" w:cs="Arial"/>
          <w:sz w:val="24"/>
          <w:szCs w:val="24"/>
          <w:lang w:eastAsia="sk-SK"/>
        </w:rPr>
        <w:t xml:space="preserve">turistov a </w:t>
      </w:r>
      <w:r w:rsidR="00242292" w:rsidRPr="00866529">
        <w:rPr>
          <w:rFonts w:ascii="Gotham Narrow Light" w:eastAsia="Times New Roman" w:hAnsi="Gotham Narrow Light" w:cs="Arial"/>
          <w:sz w:val="24"/>
          <w:szCs w:val="24"/>
          <w:lang w:eastAsia="sk-SK"/>
        </w:rPr>
        <w:t xml:space="preserve">návštevníkov, </w:t>
      </w:r>
      <w:r w:rsidRPr="00866529">
        <w:rPr>
          <w:rFonts w:ascii="Gotham Narrow Light" w:eastAsia="Times New Roman" w:hAnsi="Gotham Narrow Light" w:cs="Arial"/>
          <w:sz w:val="24"/>
          <w:szCs w:val="24"/>
          <w:lang w:eastAsia="sk-SK"/>
        </w:rPr>
        <w:t xml:space="preserve">ktorý bude </w:t>
      </w:r>
      <w:r w:rsidR="00EA21CF" w:rsidRPr="00866529">
        <w:rPr>
          <w:rFonts w:ascii="Gotham Narrow Light" w:eastAsia="Times New Roman" w:hAnsi="Gotham Narrow Light" w:cs="Arial"/>
          <w:sz w:val="24"/>
          <w:szCs w:val="24"/>
          <w:lang w:eastAsia="sk-SK"/>
        </w:rPr>
        <w:t>zachytávaný</w:t>
      </w:r>
      <w:r w:rsidRPr="00866529">
        <w:rPr>
          <w:rFonts w:ascii="Gotham Narrow Light" w:eastAsia="Times New Roman" w:hAnsi="Gotham Narrow Light" w:cs="Arial"/>
          <w:sz w:val="24"/>
          <w:szCs w:val="24"/>
          <w:lang w:eastAsia="sk-SK"/>
        </w:rPr>
        <w:t xml:space="preserve"> do </w:t>
      </w:r>
      <w:r w:rsidR="00EA21CF" w:rsidRPr="00866529">
        <w:rPr>
          <w:rFonts w:ascii="Gotham Narrow Light" w:eastAsia="Times New Roman" w:hAnsi="Gotham Narrow Light" w:cs="Arial"/>
          <w:sz w:val="24"/>
          <w:szCs w:val="24"/>
          <w:lang w:eastAsia="sk-SK"/>
        </w:rPr>
        <w:t xml:space="preserve">navrhovaných </w:t>
      </w:r>
      <w:r w:rsidRPr="00866529">
        <w:rPr>
          <w:rFonts w:ascii="Gotham Narrow Light" w:eastAsia="Times New Roman" w:hAnsi="Gotham Narrow Light" w:cs="Arial"/>
          <w:sz w:val="24"/>
          <w:szCs w:val="24"/>
          <w:lang w:eastAsia="sk-SK"/>
        </w:rPr>
        <w:t xml:space="preserve">odpadových </w:t>
      </w:r>
      <w:r w:rsidR="00EA21CF" w:rsidRPr="00866529">
        <w:rPr>
          <w:rFonts w:ascii="Gotham Narrow Light" w:eastAsia="Times New Roman" w:hAnsi="Gotham Narrow Light" w:cs="Arial"/>
          <w:sz w:val="24"/>
          <w:szCs w:val="24"/>
          <w:lang w:eastAsia="sk-SK"/>
        </w:rPr>
        <w:t>košov v rámci alebo v blízkosti navrhovaných stavebných objektov.</w:t>
      </w:r>
    </w:p>
    <w:p w14:paraId="56C3C58E" w14:textId="77777777" w:rsidR="009A1894" w:rsidRPr="00866529" w:rsidRDefault="009A1894" w:rsidP="00757DF2">
      <w:pPr>
        <w:spacing w:after="0" w:line="240" w:lineRule="auto"/>
        <w:jc w:val="both"/>
        <w:rPr>
          <w:rFonts w:ascii="Gotham Narrow Light" w:eastAsia="Times New Roman" w:hAnsi="Gotham Narrow Light" w:cs="Arial"/>
          <w:b/>
          <w:sz w:val="24"/>
          <w:szCs w:val="24"/>
          <w:lang w:eastAsia="sk-SK"/>
        </w:rPr>
      </w:pPr>
    </w:p>
    <w:p w14:paraId="6D2DF298" w14:textId="77777777" w:rsidR="00060131" w:rsidRPr="00866529" w:rsidRDefault="00060131" w:rsidP="00E25584">
      <w:pPr>
        <w:spacing w:after="0" w:line="240" w:lineRule="auto"/>
        <w:jc w:val="both"/>
        <w:rPr>
          <w:rFonts w:ascii="Gotham Narrow Light" w:eastAsia="Times New Roman" w:hAnsi="Gotham Narrow Light" w:cs="Arial"/>
          <w:sz w:val="24"/>
          <w:szCs w:val="24"/>
          <w:lang w:eastAsia="sk-SK"/>
        </w:rPr>
      </w:pPr>
    </w:p>
    <w:p w14:paraId="16C09C5E" w14:textId="1FB3E212" w:rsidR="00C1005D" w:rsidRPr="00866529" w:rsidRDefault="00C1005D" w:rsidP="00C1005D">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1</w:t>
      </w:r>
      <w:r w:rsidR="00A03770" w:rsidRPr="00866529">
        <w:rPr>
          <w:rFonts w:ascii="Gotham Narrow Light" w:eastAsia="Times New Roman" w:hAnsi="Gotham Narrow Light" w:cs="Arial"/>
          <w:b/>
          <w:sz w:val="24"/>
          <w:szCs w:val="24"/>
          <w:lang w:eastAsia="sk-SK"/>
        </w:rPr>
        <w:t>0</w:t>
      </w:r>
      <w:r w:rsidRPr="00866529">
        <w:rPr>
          <w:rFonts w:ascii="Gotham Narrow Light" w:eastAsia="Times New Roman" w:hAnsi="Gotham Narrow Light" w:cs="Arial"/>
          <w:b/>
          <w:sz w:val="24"/>
          <w:szCs w:val="24"/>
          <w:lang w:eastAsia="sk-SK"/>
        </w:rPr>
        <w:t xml:space="preserve">. PREDPISY A NORMY </w:t>
      </w:r>
    </w:p>
    <w:p w14:paraId="4A3A7602" w14:textId="77777777" w:rsidR="00EA21CF" w:rsidRPr="00866529" w:rsidRDefault="00EA21CF" w:rsidP="00EA21C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Projektová dokumentácia bola vypracovaná na základe požiadaviek a v súlade so zákonom č. 50/1976 Zb. o územnom plánovaní a stavebnom poriadku (stavebný zákon) v znení neskorších predpisov, zákonom 200/2022 Zb. o územnom plánovaní, zákonom 201/2022 Zb. o výstavbe   a vyhláškou Ministerstva životného prostredia SR č. 532/2002 Zb., ktorou sa ustanovujú podrobnosti o všeobecných technických požiadavkách na výstavbu a o všeobecných technických požiadavkách na stavby užívané osobami s obmedzenou schopnosťou pohybu a orientácie. A taktiež v súlade so všetkými príslušnými platnými normami a vyhláškami, ktorých sa prekladaná projektová dokumentácia dotýka.</w:t>
      </w:r>
    </w:p>
    <w:p w14:paraId="666C1B22" w14:textId="77777777" w:rsidR="009D2947" w:rsidRPr="00866529" w:rsidRDefault="009D2947" w:rsidP="00C1005D">
      <w:pPr>
        <w:spacing w:after="0" w:line="240" w:lineRule="auto"/>
        <w:jc w:val="both"/>
        <w:rPr>
          <w:rFonts w:ascii="Gotham Narrow Light" w:eastAsia="Times New Roman" w:hAnsi="Gotham Narrow Light" w:cs="Arial"/>
          <w:sz w:val="24"/>
          <w:szCs w:val="24"/>
          <w:lang w:eastAsia="sk-SK"/>
        </w:rPr>
      </w:pPr>
    </w:p>
    <w:p w14:paraId="5C59DDA9" w14:textId="77777777" w:rsidR="00C1005D" w:rsidRPr="00866529" w:rsidRDefault="00C1005D" w:rsidP="00C1005D">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Pri realizácii stavby a prípravy staveniska je potrebné postupovať v súlade so všetkými </w:t>
      </w:r>
      <w:r w:rsidR="00361875" w:rsidRPr="00866529">
        <w:rPr>
          <w:rFonts w:ascii="Gotham Narrow Light" w:eastAsia="Times New Roman" w:hAnsi="Gotham Narrow Light" w:cs="Arial"/>
          <w:sz w:val="24"/>
          <w:szCs w:val="24"/>
          <w:lang w:eastAsia="sk-SK"/>
        </w:rPr>
        <w:t>platnými zákonmi a normami STN a </w:t>
      </w:r>
      <w:r w:rsidRPr="00866529">
        <w:rPr>
          <w:rFonts w:ascii="Gotham Narrow Light" w:eastAsia="Times New Roman" w:hAnsi="Gotham Narrow Light" w:cs="Arial"/>
          <w:sz w:val="24"/>
          <w:szCs w:val="24"/>
          <w:lang w:eastAsia="sk-SK"/>
        </w:rPr>
        <w:t>EN</w:t>
      </w:r>
      <w:r w:rsidR="00361875" w:rsidRPr="00866529">
        <w:rPr>
          <w:rFonts w:ascii="Gotham Narrow Light" w:eastAsia="Times New Roman" w:hAnsi="Gotham Narrow Light" w:cs="Arial"/>
          <w:sz w:val="24"/>
          <w:szCs w:val="24"/>
          <w:lang w:eastAsia="sk-SK"/>
        </w:rPr>
        <w:t>.</w:t>
      </w:r>
    </w:p>
    <w:p w14:paraId="7E999553" w14:textId="77777777" w:rsidR="000D2DAE" w:rsidRPr="00866529" w:rsidRDefault="000D2DAE" w:rsidP="00E25584">
      <w:pPr>
        <w:spacing w:after="0" w:line="240" w:lineRule="auto"/>
        <w:jc w:val="both"/>
        <w:rPr>
          <w:rFonts w:ascii="Gotham Narrow Light" w:eastAsia="Times New Roman" w:hAnsi="Gotham Narrow Light" w:cs="Arial"/>
          <w:sz w:val="24"/>
          <w:szCs w:val="24"/>
          <w:lang w:eastAsia="sk-SK"/>
        </w:rPr>
      </w:pPr>
    </w:p>
    <w:p w14:paraId="650297CC" w14:textId="77777777" w:rsidR="000D2DAE" w:rsidRPr="00866529" w:rsidRDefault="000D2DAE" w:rsidP="00E25584">
      <w:pPr>
        <w:spacing w:after="0" w:line="240" w:lineRule="auto"/>
        <w:jc w:val="both"/>
        <w:rPr>
          <w:rFonts w:ascii="Gotham Narrow Light" w:eastAsia="Times New Roman" w:hAnsi="Gotham Narrow Light" w:cs="Arial"/>
          <w:sz w:val="24"/>
          <w:szCs w:val="24"/>
          <w:lang w:eastAsia="sk-SK"/>
        </w:rPr>
      </w:pPr>
    </w:p>
    <w:p w14:paraId="2F8656AF" w14:textId="77777777" w:rsidR="00F6350D" w:rsidRPr="00866529" w:rsidRDefault="00F6350D" w:rsidP="00E25584">
      <w:pPr>
        <w:spacing w:after="0" w:line="240" w:lineRule="auto"/>
        <w:jc w:val="both"/>
        <w:rPr>
          <w:rFonts w:ascii="Gotham Narrow Light" w:eastAsia="Times New Roman" w:hAnsi="Gotham Narrow Light" w:cs="Arial"/>
          <w:sz w:val="24"/>
          <w:szCs w:val="24"/>
          <w:lang w:eastAsia="sk-SK"/>
        </w:rPr>
      </w:pPr>
    </w:p>
    <w:p w14:paraId="3E1D40ED" w14:textId="6532B884" w:rsidR="00AB2CF2" w:rsidRPr="00866529" w:rsidRDefault="00E71884" w:rsidP="00E2558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lastRenderedPageBreak/>
        <w:t xml:space="preserve">V Snine </w:t>
      </w:r>
      <w:r w:rsidR="00EA21CF" w:rsidRPr="00866529">
        <w:rPr>
          <w:rFonts w:ascii="Gotham Narrow Light" w:eastAsia="Times New Roman" w:hAnsi="Gotham Narrow Light" w:cs="Arial"/>
          <w:sz w:val="24"/>
          <w:szCs w:val="24"/>
          <w:lang w:eastAsia="sk-SK"/>
        </w:rPr>
        <w:t>12</w:t>
      </w:r>
      <w:r w:rsidR="003C0816" w:rsidRPr="00866529">
        <w:rPr>
          <w:rFonts w:ascii="Gotham Narrow Light" w:eastAsia="Times New Roman" w:hAnsi="Gotham Narrow Light" w:cs="Arial"/>
          <w:sz w:val="24"/>
          <w:szCs w:val="24"/>
          <w:lang w:eastAsia="sk-SK"/>
        </w:rPr>
        <w:t>/20</w:t>
      </w:r>
      <w:r w:rsidR="00B15A53" w:rsidRPr="00866529">
        <w:rPr>
          <w:rFonts w:ascii="Gotham Narrow Light" w:eastAsia="Times New Roman" w:hAnsi="Gotham Narrow Light" w:cs="Arial"/>
          <w:sz w:val="24"/>
          <w:szCs w:val="24"/>
          <w:lang w:eastAsia="sk-SK"/>
        </w:rPr>
        <w:t>2</w:t>
      </w:r>
      <w:r w:rsidR="00EA21CF" w:rsidRPr="00866529">
        <w:rPr>
          <w:rFonts w:ascii="Gotham Narrow Light" w:eastAsia="Times New Roman" w:hAnsi="Gotham Narrow Light" w:cs="Arial"/>
          <w:sz w:val="24"/>
          <w:szCs w:val="24"/>
          <w:lang w:eastAsia="sk-SK"/>
        </w:rPr>
        <w:t>3</w:t>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t xml:space="preserve"> </w:t>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t xml:space="preserve">     Ing. arch. Martin </w:t>
      </w:r>
      <w:proofErr w:type="spellStart"/>
      <w:r w:rsidR="003A784A" w:rsidRPr="00866529">
        <w:rPr>
          <w:rFonts w:ascii="Gotham Narrow Light" w:eastAsia="Times New Roman" w:hAnsi="Gotham Narrow Light" w:cs="Arial"/>
          <w:sz w:val="24"/>
          <w:szCs w:val="24"/>
          <w:lang w:eastAsia="sk-SK"/>
        </w:rPr>
        <w:t>Štofira</w:t>
      </w:r>
      <w:proofErr w:type="spellEnd"/>
    </w:p>
    <w:sectPr w:rsidR="00AB2CF2" w:rsidRPr="00866529" w:rsidSect="00E90D7B">
      <w:headerReference w:type="default" r:id="rId9"/>
      <w:footerReference w:type="default" r:id="rId10"/>
      <w:pgSz w:w="11907" w:h="16839" w:code="9"/>
      <w:pgMar w:top="1418" w:right="1418" w:bottom="1418" w:left="1418" w:header="709" w:footer="709" w:gutter="0"/>
      <w:paperSrc w:first="2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B6874" w14:textId="77777777" w:rsidR="00A42CA0" w:rsidRDefault="00A42CA0" w:rsidP="00067CD1">
      <w:pPr>
        <w:spacing w:after="0" w:line="240" w:lineRule="auto"/>
      </w:pPr>
      <w:r>
        <w:separator/>
      </w:r>
    </w:p>
  </w:endnote>
  <w:endnote w:type="continuationSeparator" w:id="0">
    <w:p w14:paraId="6FCB1B1E" w14:textId="77777777" w:rsidR="00A42CA0" w:rsidRDefault="00A42CA0" w:rsidP="0006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otham Narrow Light">
    <w:altName w:val="Tahoma"/>
    <w:charset w:val="EE"/>
    <w:family w:val="auto"/>
    <w:pitch w:val="variable"/>
    <w:sig w:usb0="A00000FF" w:usb1="4000004A" w:usb2="00000000" w:usb3="00000000" w:csb0="0000009B"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T*Switzerland">
    <w:charset w:val="00"/>
    <w:family w:val="auto"/>
    <w:pitch w:val="variable"/>
    <w:sig w:usb0="00000001"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37D59" w14:textId="193AE565" w:rsidR="00CC3EA7" w:rsidRPr="00E6734A" w:rsidRDefault="00C33555" w:rsidP="00C33555">
    <w:pPr>
      <w:pStyle w:val="Pta"/>
      <w:jc w:val="right"/>
      <w:rPr>
        <w:rFonts w:ascii="Gotham Narrow Light" w:hAnsi="Gotham Narrow Light"/>
        <w:sz w:val="20"/>
        <w:szCs w:val="20"/>
      </w:rPr>
    </w:pPr>
    <w:proofErr w:type="spellStart"/>
    <w:r w:rsidRPr="00C33555">
      <w:rPr>
        <w:rFonts w:ascii="Gotham Narrow Light" w:hAnsi="Gotham Narrow Light"/>
        <w:sz w:val="20"/>
        <w:szCs w:val="20"/>
      </w:rPr>
      <w:t>Štofira</w:t>
    </w:r>
    <w:proofErr w:type="spellEnd"/>
    <w:r w:rsidRPr="00C33555">
      <w:rPr>
        <w:rFonts w:ascii="Gotham Narrow Light" w:hAnsi="Gotham Narrow Light"/>
        <w:sz w:val="20"/>
        <w:szCs w:val="20"/>
      </w:rPr>
      <w:t xml:space="preserve"> architekti, s. r. 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079AC" w14:textId="77777777" w:rsidR="00A42CA0" w:rsidRDefault="00A42CA0" w:rsidP="00067CD1">
      <w:pPr>
        <w:spacing w:after="0" w:line="240" w:lineRule="auto"/>
      </w:pPr>
      <w:r>
        <w:separator/>
      </w:r>
    </w:p>
  </w:footnote>
  <w:footnote w:type="continuationSeparator" w:id="0">
    <w:p w14:paraId="6ECBDB01" w14:textId="77777777" w:rsidR="00A42CA0" w:rsidRDefault="00A42CA0" w:rsidP="0006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F59C2" w14:textId="6FD17E2F" w:rsidR="00CC3EA7" w:rsidRDefault="00F96975" w:rsidP="00F96975">
    <w:pPr>
      <w:spacing w:after="0" w:line="240" w:lineRule="auto"/>
      <w:jc w:val="center"/>
    </w:pPr>
    <w:r w:rsidRPr="00F96975">
      <w:rPr>
        <w:rFonts w:ascii="Gotham Narrow Light" w:eastAsia="Times New Roman" w:hAnsi="Gotham Narrow Light" w:cs="Arial"/>
        <w:sz w:val="20"/>
        <w:szCs w:val="20"/>
        <w:lang w:eastAsia="sk-SK"/>
      </w:rPr>
      <w:t>Prvky drobnej architektúry a ostatnej výbavy pre dopravnú a</w:t>
    </w:r>
    <w:r w:rsidR="00A003D6">
      <w:rPr>
        <w:rFonts w:ascii="Gotham Narrow Light" w:eastAsia="Times New Roman" w:hAnsi="Gotham Narrow Light" w:cs="Arial"/>
        <w:sz w:val="20"/>
        <w:szCs w:val="20"/>
        <w:lang w:eastAsia="sk-SK"/>
      </w:rPr>
      <w:t> </w:t>
    </w:r>
    <w:r w:rsidRPr="00F96975">
      <w:rPr>
        <w:rFonts w:ascii="Gotham Narrow Light" w:eastAsia="Times New Roman" w:hAnsi="Gotham Narrow Light" w:cs="Arial"/>
        <w:sz w:val="20"/>
        <w:szCs w:val="20"/>
        <w:lang w:eastAsia="sk-SK"/>
      </w:rPr>
      <w:t>cyklo</w:t>
    </w:r>
    <w:r w:rsidR="00A003D6">
      <w:rPr>
        <w:rFonts w:ascii="Gotham Narrow Light" w:eastAsia="Times New Roman" w:hAnsi="Gotham Narrow Light" w:cs="Arial"/>
        <w:sz w:val="20"/>
        <w:szCs w:val="20"/>
        <w:lang w:eastAsia="sk-SK"/>
      </w:rPr>
      <w:t xml:space="preserve"> </w:t>
    </w:r>
    <w:r w:rsidRPr="00F96975">
      <w:rPr>
        <w:rFonts w:ascii="Gotham Narrow Light" w:eastAsia="Times New Roman" w:hAnsi="Gotham Narrow Light" w:cs="Arial"/>
        <w:sz w:val="20"/>
        <w:szCs w:val="20"/>
        <w:lang w:eastAsia="sk-SK"/>
      </w:rPr>
      <w:t>infraštruktúru</w:t>
    </w:r>
    <w:r w:rsidR="00034A86">
      <w:rPr>
        <w:rFonts w:ascii="Gotham Narrow Light" w:hAnsi="Gotham Narrow Light"/>
        <w:sz w:val="20"/>
        <w:szCs w:val="20"/>
      </w:rPr>
      <w:t xml:space="preserve"> </w:t>
    </w:r>
    <w:r w:rsidR="000C7EC4">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SÚC</w:t>
    </w:r>
    <w:r>
      <w:rPr>
        <w:rFonts w:ascii="Gotham Narrow Light" w:hAnsi="Gotham Narrow Light"/>
        <w:sz w:val="20"/>
        <w:szCs w:val="20"/>
      </w:rPr>
      <w:t xml:space="preserve"> PSK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2155"/>
    <w:multiLevelType w:val="hybridMultilevel"/>
    <w:tmpl w:val="EC90E8C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FB1845"/>
    <w:multiLevelType w:val="hybridMultilevel"/>
    <w:tmpl w:val="F30EF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F178C0"/>
    <w:multiLevelType w:val="hybridMultilevel"/>
    <w:tmpl w:val="EE6E9302"/>
    <w:lvl w:ilvl="0" w:tplc="A306AB24">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9556EA"/>
    <w:multiLevelType w:val="hybridMultilevel"/>
    <w:tmpl w:val="D38297FA"/>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C81733"/>
    <w:multiLevelType w:val="hybridMultilevel"/>
    <w:tmpl w:val="BAD05EE2"/>
    <w:lvl w:ilvl="0" w:tplc="CF0C7610">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BD343E0"/>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E7A18E2"/>
    <w:multiLevelType w:val="hybridMultilevel"/>
    <w:tmpl w:val="C8B66F4E"/>
    <w:lvl w:ilvl="0" w:tplc="F92CCCD0">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4A0D48"/>
    <w:multiLevelType w:val="hybridMultilevel"/>
    <w:tmpl w:val="AE36C5C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1745150"/>
    <w:multiLevelType w:val="hybridMultilevel"/>
    <w:tmpl w:val="454AA0A2"/>
    <w:lvl w:ilvl="0" w:tplc="6A8C1502">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AB054E"/>
    <w:multiLevelType w:val="hybridMultilevel"/>
    <w:tmpl w:val="DE3E932A"/>
    <w:lvl w:ilvl="0" w:tplc="2A3E150C">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7F3124"/>
    <w:multiLevelType w:val="hybridMultilevel"/>
    <w:tmpl w:val="381AC07C"/>
    <w:lvl w:ilvl="0" w:tplc="EFEA83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C3259D8"/>
    <w:multiLevelType w:val="hybridMultilevel"/>
    <w:tmpl w:val="70840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FFF6692"/>
    <w:multiLevelType w:val="hybridMultilevel"/>
    <w:tmpl w:val="DFE862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AF1BA1"/>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4715039">
    <w:abstractNumId w:val="12"/>
  </w:num>
  <w:num w:numId="2" w16cid:durableId="660275819">
    <w:abstractNumId w:val="5"/>
  </w:num>
  <w:num w:numId="3" w16cid:durableId="1883904295">
    <w:abstractNumId w:val="1"/>
  </w:num>
  <w:num w:numId="4" w16cid:durableId="247616012">
    <w:abstractNumId w:val="13"/>
  </w:num>
  <w:num w:numId="5" w16cid:durableId="1380780370">
    <w:abstractNumId w:val="0"/>
  </w:num>
  <w:num w:numId="6" w16cid:durableId="1109155879">
    <w:abstractNumId w:val="7"/>
  </w:num>
  <w:num w:numId="7" w16cid:durableId="1639070840">
    <w:abstractNumId w:val="3"/>
  </w:num>
  <w:num w:numId="8" w16cid:durableId="1164274880">
    <w:abstractNumId w:val="2"/>
  </w:num>
  <w:num w:numId="9" w16cid:durableId="1618677222">
    <w:abstractNumId w:val="4"/>
  </w:num>
  <w:num w:numId="10" w16cid:durableId="1327705355">
    <w:abstractNumId w:val="11"/>
  </w:num>
  <w:num w:numId="11" w16cid:durableId="854736335">
    <w:abstractNumId w:val="10"/>
  </w:num>
  <w:num w:numId="12" w16cid:durableId="130372520">
    <w:abstractNumId w:val="9"/>
  </w:num>
  <w:num w:numId="13" w16cid:durableId="1278677834">
    <w:abstractNumId w:val="8"/>
  </w:num>
  <w:num w:numId="14" w16cid:durableId="2090808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6"/>
    <w:rsid w:val="000039EE"/>
    <w:rsid w:val="000064E1"/>
    <w:rsid w:val="00006A56"/>
    <w:rsid w:val="000105CB"/>
    <w:rsid w:val="000136E8"/>
    <w:rsid w:val="000147D3"/>
    <w:rsid w:val="00014A44"/>
    <w:rsid w:val="000216D4"/>
    <w:rsid w:val="00023932"/>
    <w:rsid w:val="0002567B"/>
    <w:rsid w:val="00025B99"/>
    <w:rsid w:val="00027F19"/>
    <w:rsid w:val="00034A86"/>
    <w:rsid w:val="00036E12"/>
    <w:rsid w:val="00037A09"/>
    <w:rsid w:val="00043BCF"/>
    <w:rsid w:val="0004454D"/>
    <w:rsid w:val="00054239"/>
    <w:rsid w:val="00055578"/>
    <w:rsid w:val="00060131"/>
    <w:rsid w:val="00060878"/>
    <w:rsid w:val="000637D3"/>
    <w:rsid w:val="000650BB"/>
    <w:rsid w:val="000665C7"/>
    <w:rsid w:val="00067CD1"/>
    <w:rsid w:val="000729C4"/>
    <w:rsid w:val="0007314D"/>
    <w:rsid w:val="00075112"/>
    <w:rsid w:val="00080A3A"/>
    <w:rsid w:val="00084B1F"/>
    <w:rsid w:val="00091FCB"/>
    <w:rsid w:val="00092187"/>
    <w:rsid w:val="00094960"/>
    <w:rsid w:val="000A12C8"/>
    <w:rsid w:val="000A1584"/>
    <w:rsid w:val="000A1E02"/>
    <w:rsid w:val="000A2F82"/>
    <w:rsid w:val="000A544B"/>
    <w:rsid w:val="000A5594"/>
    <w:rsid w:val="000B095D"/>
    <w:rsid w:val="000B0EB2"/>
    <w:rsid w:val="000B1987"/>
    <w:rsid w:val="000B1BAA"/>
    <w:rsid w:val="000B569A"/>
    <w:rsid w:val="000C149C"/>
    <w:rsid w:val="000C5A34"/>
    <w:rsid w:val="000C64F7"/>
    <w:rsid w:val="000C7EC4"/>
    <w:rsid w:val="000D2DAE"/>
    <w:rsid w:val="000D5609"/>
    <w:rsid w:val="000E6FDD"/>
    <w:rsid w:val="000E703A"/>
    <w:rsid w:val="000F165F"/>
    <w:rsid w:val="000F516F"/>
    <w:rsid w:val="000F5C8E"/>
    <w:rsid w:val="0010525D"/>
    <w:rsid w:val="00105C1A"/>
    <w:rsid w:val="001107D6"/>
    <w:rsid w:val="0011318D"/>
    <w:rsid w:val="00114EB8"/>
    <w:rsid w:val="00115A18"/>
    <w:rsid w:val="00122F71"/>
    <w:rsid w:val="001279A8"/>
    <w:rsid w:val="001410AB"/>
    <w:rsid w:val="0014140D"/>
    <w:rsid w:val="0014745D"/>
    <w:rsid w:val="00157471"/>
    <w:rsid w:val="00160AB5"/>
    <w:rsid w:val="00161A5C"/>
    <w:rsid w:val="00162A63"/>
    <w:rsid w:val="001633CD"/>
    <w:rsid w:val="00167E62"/>
    <w:rsid w:val="00177626"/>
    <w:rsid w:val="001802C4"/>
    <w:rsid w:val="001818B5"/>
    <w:rsid w:val="0018243F"/>
    <w:rsid w:val="001908D9"/>
    <w:rsid w:val="00190AEA"/>
    <w:rsid w:val="001A1978"/>
    <w:rsid w:val="001A1F85"/>
    <w:rsid w:val="001A79E6"/>
    <w:rsid w:val="001B0785"/>
    <w:rsid w:val="001B1B34"/>
    <w:rsid w:val="001B1C75"/>
    <w:rsid w:val="001B3E2A"/>
    <w:rsid w:val="001B4C2B"/>
    <w:rsid w:val="001B51BC"/>
    <w:rsid w:val="001C4B29"/>
    <w:rsid w:val="001D06AD"/>
    <w:rsid w:val="001D0F77"/>
    <w:rsid w:val="001D167D"/>
    <w:rsid w:val="001D4A51"/>
    <w:rsid w:val="001D5CD1"/>
    <w:rsid w:val="001D5F63"/>
    <w:rsid w:val="001D78E1"/>
    <w:rsid w:val="001D7E47"/>
    <w:rsid w:val="001E368D"/>
    <w:rsid w:val="001E3697"/>
    <w:rsid w:val="001E39B1"/>
    <w:rsid w:val="001E3AF2"/>
    <w:rsid w:val="001E6986"/>
    <w:rsid w:val="001F419C"/>
    <w:rsid w:val="001F521F"/>
    <w:rsid w:val="001F6CB3"/>
    <w:rsid w:val="001F75F0"/>
    <w:rsid w:val="00202E4F"/>
    <w:rsid w:val="002031E8"/>
    <w:rsid w:val="00204BA7"/>
    <w:rsid w:val="0020690E"/>
    <w:rsid w:val="002131A4"/>
    <w:rsid w:val="00213A15"/>
    <w:rsid w:val="002160A8"/>
    <w:rsid w:val="002246AA"/>
    <w:rsid w:val="00232A17"/>
    <w:rsid w:val="00235D31"/>
    <w:rsid w:val="00242292"/>
    <w:rsid w:val="002429FF"/>
    <w:rsid w:val="002503F8"/>
    <w:rsid w:val="00252992"/>
    <w:rsid w:val="00253756"/>
    <w:rsid w:val="00253758"/>
    <w:rsid w:val="00257EE4"/>
    <w:rsid w:val="00265A53"/>
    <w:rsid w:val="00265C4B"/>
    <w:rsid w:val="0026654E"/>
    <w:rsid w:val="002675CB"/>
    <w:rsid w:val="00271752"/>
    <w:rsid w:val="00273717"/>
    <w:rsid w:val="0027676F"/>
    <w:rsid w:val="0028582E"/>
    <w:rsid w:val="00291B45"/>
    <w:rsid w:val="002A0171"/>
    <w:rsid w:val="002A204E"/>
    <w:rsid w:val="002A30A8"/>
    <w:rsid w:val="002A79B3"/>
    <w:rsid w:val="002B0D8A"/>
    <w:rsid w:val="002B0F3D"/>
    <w:rsid w:val="002B1F9E"/>
    <w:rsid w:val="002B3352"/>
    <w:rsid w:val="002B3417"/>
    <w:rsid w:val="002B515D"/>
    <w:rsid w:val="002B60C8"/>
    <w:rsid w:val="002B722F"/>
    <w:rsid w:val="002C0085"/>
    <w:rsid w:val="002C0B09"/>
    <w:rsid w:val="002C38FC"/>
    <w:rsid w:val="002C3946"/>
    <w:rsid w:val="002C7EC1"/>
    <w:rsid w:val="002D2330"/>
    <w:rsid w:val="002D3A01"/>
    <w:rsid w:val="002D3AB5"/>
    <w:rsid w:val="002D3D5B"/>
    <w:rsid w:val="002D5FAF"/>
    <w:rsid w:val="002E0251"/>
    <w:rsid w:val="002E457A"/>
    <w:rsid w:val="002E54E3"/>
    <w:rsid w:val="002E6207"/>
    <w:rsid w:val="002F0789"/>
    <w:rsid w:val="00305519"/>
    <w:rsid w:val="003063D8"/>
    <w:rsid w:val="00307696"/>
    <w:rsid w:val="00311D77"/>
    <w:rsid w:val="0031407F"/>
    <w:rsid w:val="00314C10"/>
    <w:rsid w:val="0031637C"/>
    <w:rsid w:val="00316C87"/>
    <w:rsid w:val="00317E5E"/>
    <w:rsid w:val="00320B3C"/>
    <w:rsid w:val="00324273"/>
    <w:rsid w:val="003250E0"/>
    <w:rsid w:val="00327968"/>
    <w:rsid w:val="00332DE7"/>
    <w:rsid w:val="00337C49"/>
    <w:rsid w:val="0034493D"/>
    <w:rsid w:val="003463C8"/>
    <w:rsid w:val="00360E70"/>
    <w:rsid w:val="00361875"/>
    <w:rsid w:val="003618F7"/>
    <w:rsid w:val="003635B6"/>
    <w:rsid w:val="00366D3C"/>
    <w:rsid w:val="00371C32"/>
    <w:rsid w:val="00371E2D"/>
    <w:rsid w:val="00373078"/>
    <w:rsid w:val="0037648B"/>
    <w:rsid w:val="00376724"/>
    <w:rsid w:val="0038070C"/>
    <w:rsid w:val="003822F8"/>
    <w:rsid w:val="00382E66"/>
    <w:rsid w:val="0039378C"/>
    <w:rsid w:val="00393844"/>
    <w:rsid w:val="003A4D9F"/>
    <w:rsid w:val="003A784A"/>
    <w:rsid w:val="003B2A4C"/>
    <w:rsid w:val="003B2B85"/>
    <w:rsid w:val="003B3A1C"/>
    <w:rsid w:val="003B476B"/>
    <w:rsid w:val="003B5EA4"/>
    <w:rsid w:val="003C0465"/>
    <w:rsid w:val="003C0816"/>
    <w:rsid w:val="003C1A4F"/>
    <w:rsid w:val="003C37F2"/>
    <w:rsid w:val="003C490F"/>
    <w:rsid w:val="003C5E31"/>
    <w:rsid w:val="003D3414"/>
    <w:rsid w:val="003D523C"/>
    <w:rsid w:val="003D701A"/>
    <w:rsid w:val="003D72E8"/>
    <w:rsid w:val="003D7F8E"/>
    <w:rsid w:val="003E0C99"/>
    <w:rsid w:val="003F131C"/>
    <w:rsid w:val="003F1983"/>
    <w:rsid w:val="003F6F0D"/>
    <w:rsid w:val="004001E6"/>
    <w:rsid w:val="00400F4E"/>
    <w:rsid w:val="00404E72"/>
    <w:rsid w:val="00407037"/>
    <w:rsid w:val="00411E3D"/>
    <w:rsid w:val="00416C24"/>
    <w:rsid w:val="0041771C"/>
    <w:rsid w:val="004214B1"/>
    <w:rsid w:val="004253B5"/>
    <w:rsid w:val="00425CA7"/>
    <w:rsid w:val="0042791E"/>
    <w:rsid w:val="00427C9F"/>
    <w:rsid w:val="00436624"/>
    <w:rsid w:val="0043689F"/>
    <w:rsid w:val="00437AF8"/>
    <w:rsid w:val="00437FEE"/>
    <w:rsid w:val="004445CF"/>
    <w:rsid w:val="004459D5"/>
    <w:rsid w:val="004524A2"/>
    <w:rsid w:val="00461C7F"/>
    <w:rsid w:val="004637B3"/>
    <w:rsid w:val="00465992"/>
    <w:rsid w:val="00477196"/>
    <w:rsid w:val="00477E60"/>
    <w:rsid w:val="0048034E"/>
    <w:rsid w:val="00484156"/>
    <w:rsid w:val="00487691"/>
    <w:rsid w:val="00491092"/>
    <w:rsid w:val="00492354"/>
    <w:rsid w:val="004936AE"/>
    <w:rsid w:val="00495E1D"/>
    <w:rsid w:val="00496750"/>
    <w:rsid w:val="00496BBF"/>
    <w:rsid w:val="00497CAD"/>
    <w:rsid w:val="004A1A60"/>
    <w:rsid w:val="004A57C7"/>
    <w:rsid w:val="004A70D0"/>
    <w:rsid w:val="004B0CBB"/>
    <w:rsid w:val="004B1328"/>
    <w:rsid w:val="004B4181"/>
    <w:rsid w:val="004C248B"/>
    <w:rsid w:val="004C6713"/>
    <w:rsid w:val="004C724C"/>
    <w:rsid w:val="004C7BA4"/>
    <w:rsid w:val="004D3262"/>
    <w:rsid w:val="004D5ACC"/>
    <w:rsid w:val="004D61CE"/>
    <w:rsid w:val="004E15E2"/>
    <w:rsid w:val="004E2938"/>
    <w:rsid w:val="004E39ED"/>
    <w:rsid w:val="004E4F12"/>
    <w:rsid w:val="004F0A29"/>
    <w:rsid w:val="00502CC4"/>
    <w:rsid w:val="005045F3"/>
    <w:rsid w:val="00507D0D"/>
    <w:rsid w:val="005100CA"/>
    <w:rsid w:val="005119CB"/>
    <w:rsid w:val="005142EF"/>
    <w:rsid w:val="00514A5C"/>
    <w:rsid w:val="0051616C"/>
    <w:rsid w:val="00517B36"/>
    <w:rsid w:val="00521044"/>
    <w:rsid w:val="00524119"/>
    <w:rsid w:val="00524A42"/>
    <w:rsid w:val="005252FB"/>
    <w:rsid w:val="0052549F"/>
    <w:rsid w:val="00527AF5"/>
    <w:rsid w:val="00530698"/>
    <w:rsid w:val="00531EE2"/>
    <w:rsid w:val="005344E8"/>
    <w:rsid w:val="0053642B"/>
    <w:rsid w:val="00542188"/>
    <w:rsid w:val="00542861"/>
    <w:rsid w:val="00545B30"/>
    <w:rsid w:val="00546D95"/>
    <w:rsid w:val="00554A28"/>
    <w:rsid w:val="00570BB1"/>
    <w:rsid w:val="005734F7"/>
    <w:rsid w:val="00574DC2"/>
    <w:rsid w:val="00576334"/>
    <w:rsid w:val="005779F3"/>
    <w:rsid w:val="00577C0F"/>
    <w:rsid w:val="0058560C"/>
    <w:rsid w:val="00587E1F"/>
    <w:rsid w:val="00591A65"/>
    <w:rsid w:val="00592977"/>
    <w:rsid w:val="005968AE"/>
    <w:rsid w:val="005A11A8"/>
    <w:rsid w:val="005A4961"/>
    <w:rsid w:val="005B09D8"/>
    <w:rsid w:val="005B1A17"/>
    <w:rsid w:val="005B4F95"/>
    <w:rsid w:val="005B54F5"/>
    <w:rsid w:val="005B7C09"/>
    <w:rsid w:val="005C2AD6"/>
    <w:rsid w:val="005C2E5E"/>
    <w:rsid w:val="005C3F19"/>
    <w:rsid w:val="005C5282"/>
    <w:rsid w:val="005D4215"/>
    <w:rsid w:val="005D54DF"/>
    <w:rsid w:val="005D76D9"/>
    <w:rsid w:val="005E0C55"/>
    <w:rsid w:val="005E232B"/>
    <w:rsid w:val="005E3152"/>
    <w:rsid w:val="005E4976"/>
    <w:rsid w:val="005E7DDD"/>
    <w:rsid w:val="005F5FAF"/>
    <w:rsid w:val="005F6438"/>
    <w:rsid w:val="005F6F5B"/>
    <w:rsid w:val="006003EC"/>
    <w:rsid w:val="00607CA7"/>
    <w:rsid w:val="00610953"/>
    <w:rsid w:val="006132D3"/>
    <w:rsid w:val="00616988"/>
    <w:rsid w:val="006204BF"/>
    <w:rsid w:val="00620C8A"/>
    <w:rsid w:val="00622977"/>
    <w:rsid w:val="00624626"/>
    <w:rsid w:val="0062630D"/>
    <w:rsid w:val="00632C35"/>
    <w:rsid w:val="00634D27"/>
    <w:rsid w:val="00637400"/>
    <w:rsid w:val="00637BC3"/>
    <w:rsid w:val="00640149"/>
    <w:rsid w:val="00643610"/>
    <w:rsid w:val="00650130"/>
    <w:rsid w:val="00651142"/>
    <w:rsid w:val="00651E01"/>
    <w:rsid w:val="00657353"/>
    <w:rsid w:val="00664308"/>
    <w:rsid w:val="006654EC"/>
    <w:rsid w:val="006659BD"/>
    <w:rsid w:val="00666357"/>
    <w:rsid w:val="00670790"/>
    <w:rsid w:val="006709BC"/>
    <w:rsid w:val="006718B5"/>
    <w:rsid w:val="006730DB"/>
    <w:rsid w:val="0067397E"/>
    <w:rsid w:val="00675BE6"/>
    <w:rsid w:val="00680703"/>
    <w:rsid w:val="00680EA0"/>
    <w:rsid w:val="0068294C"/>
    <w:rsid w:val="00682EB6"/>
    <w:rsid w:val="00682EE4"/>
    <w:rsid w:val="006839C2"/>
    <w:rsid w:val="00690954"/>
    <w:rsid w:val="00690CE5"/>
    <w:rsid w:val="00690EAD"/>
    <w:rsid w:val="00694C27"/>
    <w:rsid w:val="00695D80"/>
    <w:rsid w:val="00697352"/>
    <w:rsid w:val="006A5451"/>
    <w:rsid w:val="006A66C8"/>
    <w:rsid w:val="006A7A80"/>
    <w:rsid w:val="006B4543"/>
    <w:rsid w:val="006B4855"/>
    <w:rsid w:val="006B541A"/>
    <w:rsid w:val="006B6883"/>
    <w:rsid w:val="006C103E"/>
    <w:rsid w:val="006C2122"/>
    <w:rsid w:val="006C548E"/>
    <w:rsid w:val="006E0BCD"/>
    <w:rsid w:val="006E36B8"/>
    <w:rsid w:val="006E485C"/>
    <w:rsid w:val="006E68E9"/>
    <w:rsid w:val="006E7F46"/>
    <w:rsid w:val="006F0BB9"/>
    <w:rsid w:val="006F3975"/>
    <w:rsid w:val="00704A7E"/>
    <w:rsid w:val="00706B77"/>
    <w:rsid w:val="00707522"/>
    <w:rsid w:val="0071036A"/>
    <w:rsid w:val="007123D9"/>
    <w:rsid w:val="00712A60"/>
    <w:rsid w:val="00716A0C"/>
    <w:rsid w:val="007206D0"/>
    <w:rsid w:val="00721D97"/>
    <w:rsid w:val="00730C92"/>
    <w:rsid w:val="00731FE4"/>
    <w:rsid w:val="00732672"/>
    <w:rsid w:val="00732D30"/>
    <w:rsid w:val="007332DD"/>
    <w:rsid w:val="007378BA"/>
    <w:rsid w:val="007409FF"/>
    <w:rsid w:val="00742A04"/>
    <w:rsid w:val="007468E4"/>
    <w:rsid w:val="007534BF"/>
    <w:rsid w:val="0075393F"/>
    <w:rsid w:val="007555C7"/>
    <w:rsid w:val="00757DF2"/>
    <w:rsid w:val="007613A8"/>
    <w:rsid w:val="007635A2"/>
    <w:rsid w:val="00764002"/>
    <w:rsid w:val="00764464"/>
    <w:rsid w:val="00765A74"/>
    <w:rsid w:val="007704C2"/>
    <w:rsid w:val="007714AE"/>
    <w:rsid w:val="00771663"/>
    <w:rsid w:val="007755C5"/>
    <w:rsid w:val="0077761E"/>
    <w:rsid w:val="007818D5"/>
    <w:rsid w:val="00786E90"/>
    <w:rsid w:val="007870DB"/>
    <w:rsid w:val="00791B12"/>
    <w:rsid w:val="007923F4"/>
    <w:rsid w:val="007931AC"/>
    <w:rsid w:val="00794AF7"/>
    <w:rsid w:val="0079667A"/>
    <w:rsid w:val="00796A1A"/>
    <w:rsid w:val="007A3AD6"/>
    <w:rsid w:val="007A3CBC"/>
    <w:rsid w:val="007A74D7"/>
    <w:rsid w:val="007B0008"/>
    <w:rsid w:val="007B1C15"/>
    <w:rsid w:val="007B3BD1"/>
    <w:rsid w:val="007C144A"/>
    <w:rsid w:val="007C17A7"/>
    <w:rsid w:val="007C44B3"/>
    <w:rsid w:val="007C5DA3"/>
    <w:rsid w:val="007C649E"/>
    <w:rsid w:val="007D2F97"/>
    <w:rsid w:val="007D58D8"/>
    <w:rsid w:val="007D7354"/>
    <w:rsid w:val="007E524D"/>
    <w:rsid w:val="007E5AEC"/>
    <w:rsid w:val="007E624B"/>
    <w:rsid w:val="007E6B82"/>
    <w:rsid w:val="007E78A7"/>
    <w:rsid w:val="007F1967"/>
    <w:rsid w:val="007F37D3"/>
    <w:rsid w:val="007F48F3"/>
    <w:rsid w:val="007F61F9"/>
    <w:rsid w:val="007F792F"/>
    <w:rsid w:val="0080037C"/>
    <w:rsid w:val="00806621"/>
    <w:rsid w:val="008079D8"/>
    <w:rsid w:val="00811401"/>
    <w:rsid w:val="00812865"/>
    <w:rsid w:val="00813C39"/>
    <w:rsid w:val="00814156"/>
    <w:rsid w:val="00814B24"/>
    <w:rsid w:val="008166C3"/>
    <w:rsid w:val="00820416"/>
    <w:rsid w:val="00823ACB"/>
    <w:rsid w:val="008252DD"/>
    <w:rsid w:val="008253FC"/>
    <w:rsid w:val="00825E29"/>
    <w:rsid w:val="00831F30"/>
    <w:rsid w:val="0083388A"/>
    <w:rsid w:val="00836C4D"/>
    <w:rsid w:val="008432D6"/>
    <w:rsid w:val="008466B9"/>
    <w:rsid w:val="0084706E"/>
    <w:rsid w:val="008572AC"/>
    <w:rsid w:val="0086201C"/>
    <w:rsid w:val="00862EA6"/>
    <w:rsid w:val="00866529"/>
    <w:rsid w:val="00867AAA"/>
    <w:rsid w:val="00867CD0"/>
    <w:rsid w:val="00873365"/>
    <w:rsid w:val="0088089F"/>
    <w:rsid w:val="008910ED"/>
    <w:rsid w:val="008911D5"/>
    <w:rsid w:val="00893B80"/>
    <w:rsid w:val="008948E8"/>
    <w:rsid w:val="008969EF"/>
    <w:rsid w:val="008A5C70"/>
    <w:rsid w:val="008B49E8"/>
    <w:rsid w:val="008B5597"/>
    <w:rsid w:val="008B7838"/>
    <w:rsid w:val="008C0F08"/>
    <w:rsid w:val="008C1C3A"/>
    <w:rsid w:val="008C21BC"/>
    <w:rsid w:val="008C2A8E"/>
    <w:rsid w:val="008C437E"/>
    <w:rsid w:val="008C4BD9"/>
    <w:rsid w:val="008D05BE"/>
    <w:rsid w:val="008D0FA1"/>
    <w:rsid w:val="008D246F"/>
    <w:rsid w:val="008D2836"/>
    <w:rsid w:val="008D5F53"/>
    <w:rsid w:val="008D6863"/>
    <w:rsid w:val="008F01E4"/>
    <w:rsid w:val="008F5022"/>
    <w:rsid w:val="0090424A"/>
    <w:rsid w:val="00907117"/>
    <w:rsid w:val="00910181"/>
    <w:rsid w:val="00915692"/>
    <w:rsid w:val="00917BD5"/>
    <w:rsid w:val="00925E2F"/>
    <w:rsid w:val="00926BA5"/>
    <w:rsid w:val="00943669"/>
    <w:rsid w:val="00950D69"/>
    <w:rsid w:val="00960507"/>
    <w:rsid w:val="00960B5F"/>
    <w:rsid w:val="00960BCA"/>
    <w:rsid w:val="00964261"/>
    <w:rsid w:val="00965484"/>
    <w:rsid w:val="00970A9D"/>
    <w:rsid w:val="00971873"/>
    <w:rsid w:val="0097268A"/>
    <w:rsid w:val="00972887"/>
    <w:rsid w:val="009838A0"/>
    <w:rsid w:val="00985FBB"/>
    <w:rsid w:val="0099029E"/>
    <w:rsid w:val="0099074A"/>
    <w:rsid w:val="00991A7F"/>
    <w:rsid w:val="009937A8"/>
    <w:rsid w:val="00994634"/>
    <w:rsid w:val="00994654"/>
    <w:rsid w:val="009954CD"/>
    <w:rsid w:val="00995553"/>
    <w:rsid w:val="00995E9A"/>
    <w:rsid w:val="009A133F"/>
    <w:rsid w:val="009A1894"/>
    <w:rsid w:val="009A4041"/>
    <w:rsid w:val="009A58E6"/>
    <w:rsid w:val="009B096E"/>
    <w:rsid w:val="009B10C2"/>
    <w:rsid w:val="009B13B1"/>
    <w:rsid w:val="009B24C4"/>
    <w:rsid w:val="009B4CDB"/>
    <w:rsid w:val="009B6717"/>
    <w:rsid w:val="009B7DF0"/>
    <w:rsid w:val="009C291E"/>
    <w:rsid w:val="009C3972"/>
    <w:rsid w:val="009C3E78"/>
    <w:rsid w:val="009C725F"/>
    <w:rsid w:val="009D04C6"/>
    <w:rsid w:val="009D2947"/>
    <w:rsid w:val="009D5D94"/>
    <w:rsid w:val="009D64DB"/>
    <w:rsid w:val="009E51E0"/>
    <w:rsid w:val="009F13C7"/>
    <w:rsid w:val="009F3510"/>
    <w:rsid w:val="009F38B0"/>
    <w:rsid w:val="009F57F3"/>
    <w:rsid w:val="00A003D6"/>
    <w:rsid w:val="00A013B2"/>
    <w:rsid w:val="00A0363F"/>
    <w:rsid w:val="00A03770"/>
    <w:rsid w:val="00A04076"/>
    <w:rsid w:val="00A04DDD"/>
    <w:rsid w:val="00A0527E"/>
    <w:rsid w:val="00A078E9"/>
    <w:rsid w:val="00A13D9A"/>
    <w:rsid w:val="00A1488A"/>
    <w:rsid w:val="00A158D0"/>
    <w:rsid w:val="00A20CB5"/>
    <w:rsid w:val="00A22AAB"/>
    <w:rsid w:val="00A230F9"/>
    <w:rsid w:val="00A24043"/>
    <w:rsid w:val="00A24BB0"/>
    <w:rsid w:val="00A24CB8"/>
    <w:rsid w:val="00A24F84"/>
    <w:rsid w:val="00A25DF5"/>
    <w:rsid w:val="00A264DC"/>
    <w:rsid w:val="00A26CA8"/>
    <w:rsid w:val="00A30F8E"/>
    <w:rsid w:val="00A32DFD"/>
    <w:rsid w:val="00A33903"/>
    <w:rsid w:val="00A34B0A"/>
    <w:rsid w:val="00A42CA0"/>
    <w:rsid w:val="00A440EF"/>
    <w:rsid w:val="00A50691"/>
    <w:rsid w:val="00A51496"/>
    <w:rsid w:val="00A53BEB"/>
    <w:rsid w:val="00A559AF"/>
    <w:rsid w:val="00A56C6D"/>
    <w:rsid w:val="00A575A2"/>
    <w:rsid w:val="00A576AE"/>
    <w:rsid w:val="00A57BAC"/>
    <w:rsid w:val="00A6039C"/>
    <w:rsid w:val="00A60DAF"/>
    <w:rsid w:val="00A6634C"/>
    <w:rsid w:val="00A72E60"/>
    <w:rsid w:val="00A74BB4"/>
    <w:rsid w:val="00A75D9E"/>
    <w:rsid w:val="00A766DA"/>
    <w:rsid w:val="00A80D18"/>
    <w:rsid w:val="00A85C96"/>
    <w:rsid w:val="00A90AAA"/>
    <w:rsid w:val="00A9444C"/>
    <w:rsid w:val="00A94AB7"/>
    <w:rsid w:val="00A97F44"/>
    <w:rsid w:val="00AA0A3E"/>
    <w:rsid w:val="00AA77E0"/>
    <w:rsid w:val="00AA7C05"/>
    <w:rsid w:val="00AB2CF2"/>
    <w:rsid w:val="00AB72D6"/>
    <w:rsid w:val="00AB7ACC"/>
    <w:rsid w:val="00AC0B91"/>
    <w:rsid w:val="00AC1D3E"/>
    <w:rsid w:val="00AC3F00"/>
    <w:rsid w:val="00AC5223"/>
    <w:rsid w:val="00AD20DD"/>
    <w:rsid w:val="00AE3DE7"/>
    <w:rsid w:val="00AE5075"/>
    <w:rsid w:val="00AF7330"/>
    <w:rsid w:val="00B01B6B"/>
    <w:rsid w:val="00B0225E"/>
    <w:rsid w:val="00B05676"/>
    <w:rsid w:val="00B15A53"/>
    <w:rsid w:val="00B15B28"/>
    <w:rsid w:val="00B2103D"/>
    <w:rsid w:val="00B238A2"/>
    <w:rsid w:val="00B23EB1"/>
    <w:rsid w:val="00B245CD"/>
    <w:rsid w:val="00B2483A"/>
    <w:rsid w:val="00B25098"/>
    <w:rsid w:val="00B25110"/>
    <w:rsid w:val="00B260E0"/>
    <w:rsid w:val="00B312CD"/>
    <w:rsid w:val="00B32160"/>
    <w:rsid w:val="00B3361E"/>
    <w:rsid w:val="00B373DB"/>
    <w:rsid w:val="00B43B2A"/>
    <w:rsid w:val="00B45D69"/>
    <w:rsid w:val="00B45EEF"/>
    <w:rsid w:val="00B518DF"/>
    <w:rsid w:val="00B52662"/>
    <w:rsid w:val="00B55BD6"/>
    <w:rsid w:val="00B5678A"/>
    <w:rsid w:val="00B63664"/>
    <w:rsid w:val="00B66920"/>
    <w:rsid w:val="00B66F7B"/>
    <w:rsid w:val="00B7251B"/>
    <w:rsid w:val="00B73986"/>
    <w:rsid w:val="00B73E99"/>
    <w:rsid w:val="00B73F8C"/>
    <w:rsid w:val="00B74F8E"/>
    <w:rsid w:val="00B769F8"/>
    <w:rsid w:val="00B80453"/>
    <w:rsid w:val="00B84245"/>
    <w:rsid w:val="00B851C9"/>
    <w:rsid w:val="00B874CF"/>
    <w:rsid w:val="00B8773E"/>
    <w:rsid w:val="00B9039D"/>
    <w:rsid w:val="00B91AFE"/>
    <w:rsid w:val="00B92DF8"/>
    <w:rsid w:val="00BA38A6"/>
    <w:rsid w:val="00BA593C"/>
    <w:rsid w:val="00BA6761"/>
    <w:rsid w:val="00BA6E8D"/>
    <w:rsid w:val="00BC1F03"/>
    <w:rsid w:val="00BC7705"/>
    <w:rsid w:val="00BD6017"/>
    <w:rsid w:val="00BD755F"/>
    <w:rsid w:val="00BD767C"/>
    <w:rsid w:val="00BE0347"/>
    <w:rsid w:val="00BE1072"/>
    <w:rsid w:val="00BE136E"/>
    <w:rsid w:val="00BE269B"/>
    <w:rsid w:val="00BF3BF5"/>
    <w:rsid w:val="00BF43A6"/>
    <w:rsid w:val="00BF4D05"/>
    <w:rsid w:val="00C041C3"/>
    <w:rsid w:val="00C051D0"/>
    <w:rsid w:val="00C0736A"/>
    <w:rsid w:val="00C1005D"/>
    <w:rsid w:val="00C11707"/>
    <w:rsid w:val="00C20088"/>
    <w:rsid w:val="00C2119D"/>
    <w:rsid w:val="00C22221"/>
    <w:rsid w:val="00C272C1"/>
    <w:rsid w:val="00C32B91"/>
    <w:rsid w:val="00C33555"/>
    <w:rsid w:val="00C341CD"/>
    <w:rsid w:val="00C427B0"/>
    <w:rsid w:val="00C46748"/>
    <w:rsid w:val="00C52FB2"/>
    <w:rsid w:val="00C540BB"/>
    <w:rsid w:val="00C5472C"/>
    <w:rsid w:val="00C549EB"/>
    <w:rsid w:val="00C54C2B"/>
    <w:rsid w:val="00C54C59"/>
    <w:rsid w:val="00C62897"/>
    <w:rsid w:val="00C64276"/>
    <w:rsid w:val="00C70E62"/>
    <w:rsid w:val="00C74F2B"/>
    <w:rsid w:val="00C75A9F"/>
    <w:rsid w:val="00C762B2"/>
    <w:rsid w:val="00C76EFA"/>
    <w:rsid w:val="00C913AF"/>
    <w:rsid w:val="00C947F1"/>
    <w:rsid w:val="00C94914"/>
    <w:rsid w:val="00C95F0F"/>
    <w:rsid w:val="00CA07EA"/>
    <w:rsid w:val="00CB1777"/>
    <w:rsid w:val="00CB1F33"/>
    <w:rsid w:val="00CB488D"/>
    <w:rsid w:val="00CC2EA5"/>
    <w:rsid w:val="00CC3B51"/>
    <w:rsid w:val="00CC3EA7"/>
    <w:rsid w:val="00CC586D"/>
    <w:rsid w:val="00CC59FA"/>
    <w:rsid w:val="00CC5DB2"/>
    <w:rsid w:val="00CD05A4"/>
    <w:rsid w:val="00CD4177"/>
    <w:rsid w:val="00CD6330"/>
    <w:rsid w:val="00CD6635"/>
    <w:rsid w:val="00CD760D"/>
    <w:rsid w:val="00CE3D21"/>
    <w:rsid w:val="00CE47B8"/>
    <w:rsid w:val="00CE4D40"/>
    <w:rsid w:val="00CE6A4C"/>
    <w:rsid w:val="00CE73E8"/>
    <w:rsid w:val="00CE78C3"/>
    <w:rsid w:val="00CF0322"/>
    <w:rsid w:val="00CF1516"/>
    <w:rsid w:val="00CF2EF3"/>
    <w:rsid w:val="00CF4936"/>
    <w:rsid w:val="00CF769C"/>
    <w:rsid w:val="00D03EB6"/>
    <w:rsid w:val="00D05F70"/>
    <w:rsid w:val="00D066F4"/>
    <w:rsid w:val="00D06AD0"/>
    <w:rsid w:val="00D075E8"/>
    <w:rsid w:val="00D07B0F"/>
    <w:rsid w:val="00D1318B"/>
    <w:rsid w:val="00D144DE"/>
    <w:rsid w:val="00D16979"/>
    <w:rsid w:val="00D20307"/>
    <w:rsid w:val="00D20474"/>
    <w:rsid w:val="00D21D31"/>
    <w:rsid w:val="00D2210C"/>
    <w:rsid w:val="00D22E63"/>
    <w:rsid w:val="00D24DED"/>
    <w:rsid w:val="00D2671D"/>
    <w:rsid w:val="00D31379"/>
    <w:rsid w:val="00D34F50"/>
    <w:rsid w:val="00D35470"/>
    <w:rsid w:val="00D37BD8"/>
    <w:rsid w:val="00D43601"/>
    <w:rsid w:val="00D45296"/>
    <w:rsid w:val="00D47840"/>
    <w:rsid w:val="00D50679"/>
    <w:rsid w:val="00D5106E"/>
    <w:rsid w:val="00D552FE"/>
    <w:rsid w:val="00D56249"/>
    <w:rsid w:val="00D66770"/>
    <w:rsid w:val="00D673C0"/>
    <w:rsid w:val="00D677E3"/>
    <w:rsid w:val="00D754F5"/>
    <w:rsid w:val="00D800AA"/>
    <w:rsid w:val="00D80F34"/>
    <w:rsid w:val="00D81131"/>
    <w:rsid w:val="00D81E1D"/>
    <w:rsid w:val="00D8275E"/>
    <w:rsid w:val="00D87D05"/>
    <w:rsid w:val="00D91147"/>
    <w:rsid w:val="00D922E3"/>
    <w:rsid w:val="00D96B3C"/>
    <w:rsid w:val="00DA0863"/>
    <w:rsid w:val="00DA3590"/>
    <w:rsid w:val="00DA3D42"/>
    <w:rsid w:val="00DA589D"/>
    <w:rsid w:val="00DA780E"/>
    <w:rsid w:val="00DB23BD"/>
    <w:rsid w:val="00DB2809"/>
    <w:rsid w:val="00DB5B22"/>
    <w:rsid w:val="00DC042C"/>
    <w:rsid w:val="00DC2042"/>
    <w:rsid w:val="00DC3A67"/>
    <w:rsid w:val="00DC6C42"/>
    <w:rsid w:val="00DC6DC4"/>
    <w:rsid w:val="00DD0CD5"/>
    <w:rsid w:val="00DD407C"/>
    <w:rsid w:val="00DE6391"/>
    <w:rsid w:val="00DE656E"/>
    <w:rsid w:val="00DE7B6E"/>
    <w:rsid w:val="00DF1AF5"/>
    <w:rsid w:val="00DF35C7"/>
    <w:rsid w:val="00DF4253"/>
    <w:rsid w:val="00DF46C8"/>
    <w:rsid w:val="00DF5B7C"/>
    <w:rsid w:val="00E02607"/>
    <w:rsid w:val="00E02CE8"/>
    <w:rsid w:val="00E04A13"/>
    <w:rsid w:val="00E077D2"/>
    <w:rsid w:val="00E07932"/>
    <w:rsid w:val="00E10532"/>
    <w:rsid w:val="00E107AA"/>
    <w:rsid w:val="00E147BC"/>
    <w:rsid w:val="00E15FE4"/>
    <w:rsid w:val="00E25584"/>
    <w:rsid w:val="00E27880"/>
    <w:rsid w:val="00E35B8E"/>
    <w:rsid w:val="00E42D3A"/>
    <w:rsid w:val="00E5536B"/>
    <w:rsid w:val="00E5638F"/>
    <w:rsid w:val="00E638A2"/>
    <w:rsid w:val="00E66779"/>
    <w:rsid w:val="00E6734A"/>
    <w:rsid w:val="00E71884"/>
    <w:rsid w:val="00E7197D"/>
    <w:rsid w:val="00E72330"/>
    <w:rsid w:val="00E72579"/>
    <w:rsid w:val="00E77B4A"/>
    <w:rsid w:val="00E803CE"/>
    <w:rsid w:val="00E82333"/>
    <w:rsid w:val="00E827CD"/>
    <w:rsid w:val="00E82AF0"/>
    <w:rsid w:val="00E82F37"/>
    <w:rsid w:val="00E8473F"/>
    <w:rsid w:val="00E872C2"/>
    <w:rsid w:val="00E9072A"/>
    <w:rsid w:val="00E90D7B"/>
    <w:rsid w:val="00E913C7"/>
    <w:rsid w:val="00E92C95"/>
    <w:rsid w:val="00E92E1F"/>
    <w:rsid w:val="00E93DC4"/>
    <w:rsid w:val="00EA1D2E"/>
    <w:rsid w:val="00EA21CF"/>
    <w:rsid w:val="00EA68D4"/>
    <w:rsid w:val="00EB1C13"/>
    <w:rsid w:val="00EB3057"/>
    <w:rsid w:val="00EB73B1"/>
    <w:rsid w:val="00EC6621"/>
    <w:rsid w:val="00EC706A"/>
    <w:rsid w:val="00ED0808"/>
    <w:rsid w:val="00ED4739"/>
    <w:rsid w:val="00EE3F30"/>
    <w:rsid w:val="00EE691E"/>
    <w:rsid w:val="00EF72C6"/>
    <w:rsid w:val="00EF7D2E"/>
    <w:rsid w:val="00F0107A"/>
    <w:rsid w:val="00F016D2"/>
    <w:rsid w:val="00F054D9"/>
    <w:rsid w:val="00F076EB"/>
    <w:rsid w:val="00F11CD0"/>
    <w:rsid w:val="00F11D7A"/>
    <w:rsid w:val="00F12B67"/>
    <w:rsid w:val="00F1590F"/>
    <w:rsid w:val="00F21003"/>
    <w:rsid w:val="00F222AF"/>
    <w:rsid w:val="00F247FC"/>
    <w:rsid w:val="00F250A8"/>
    <w:rsid w:val="00F2678A"/>
    <w:rsid w:val="00F34E2F"/>
    <w:rsid w:val="00F35645"/>
    <w:rsid w:val="00F36023"/>
    <w:rsid w:val="00F36BC0"/>
    <w:rsid w:val="00F4356B"/>
    <w:rsid w:val="00F47497"/>
    <w:rsid w:val="00F54316"/>
    <w:rsid w:val="00F60806"/>
    <w:rsid w:val="00F609D9"/>
    <w:rsid w:val="00F61C02"/>
    <w:rsid w:val="00F6350D"/>
    <w:rsid w:val="00F65B4E"/>
    <w:rsid w:val="00F74D04"/>
    <w:rsid w:val="00F80F1F"/>
    <w:rsid w:val="00F84D70"/>
    <w:rsid w:val="00F86FC3"/>
    <w:rsid w:val="00F906A5"/>
    <w:rsid w:val="00F908A5"/>
    <w:rsid w:val="00F9579A"/>
    <w:rsid w:val="00F96933"/>
    <w:rsid w:val="00F96975"/>
    <w:rsid w:val="00F96B49"/>
    <w:rsid w:val="00F97246"/>
    <w:rsid w:val="00FA1415"/>
    <w:rsid w:val="00FA3968"/>
    <w:rsid w:val="00FB1254"/>
    <w:rsid w:val="00FB2096"/>
    <w:rsid w:val="00FB6E47"/>
    <w:rsid w:val="00FC06A6"/>
    <w:rsid w:val="00FC06D7"/>
    <w:rsid w:val="00FC5122"/>
    <w:rsid w:val="00FC5557"/>
    <w:rsid w:val="00FC5768"/>
    <w:rsid w:val="00FD232E"/>
    <w:rsid w:val="00FD6F69"/>
    <w:rsid w:val="00FD740D"/>
    <w:rsid w:val="00FE0E0D"/>
    <w:rsid w:val="00FE121C"/>
    <w:rsid w:val="00FE1922"/>
    <w:rsid w:val="00FE4DD5"/>
    <w:rsid w:val="00FE4E30"/>
    <w:rsid w:val="00FE6560"/>
    <w:rsid w:val="00FE7CA2"/>
    <w:rsid w:val="00FE7CF9"/>
    <w:rsid w:val="00FF2301"/>
    <w:rsid w:val="00FF359B"/>
    <w:rsid w:val="00FF50E3"/>
    <w:rsid w:val="00FF5482"/>
    <w:rsid w:val="00FF6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70C02"/>
  <w15:docId w15:val="{9BD8EED2-1656-4610-9EFA-135F60C4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7FEE"/>
    <w:pPr>
      <w:ind w:left="720"/>
      <w:contextualSpacing/>
    </w:pPr>
  </w:style>
  <w:style w:type="paragraph" w:styleId="Hlavika">
    <w:name w:val="header"/>
    <w:basedOn w:val="Normlny"/>
    <w:link w:val="HlavikaChar"/>
    <w:uiPriority w:val="99"/>
    <w:unhideWhenUsed/>
    <w:rsid w:val="00067CD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67CD1"/>
  </w:style>
  <w:style w:type="paragraph" w:styleId="Pta">
    <w:name w:val="footer"/>
    <w:basedOn w:val="Normlny"/>
    <w:link w:val="PtaChar"/>
    <w:uiPriority w:val="99"/>
    <w:unhideWhenUsed/>
    <w:rsid w:val="00067CD1"/>
    <w:pPr>
      <w:tabs>
        <w:tab w:val="center" w:pos="4536"/>
        <w:tab w:val="right" w:pos="9072"/>
      </w:tabs>
      <w:spacing w:after="0" w:line="240" w:lineRule="auto"/>
    </w:pPr>
  </w:style>
  <w:style w:type="character" w:customStyle="1" w:styleId="PtaChar">
    <w:name w:val="Päta Char"/>
    <w:basedOn w:val="Predvolenpsmoodseku"/>
    <w:link w:val="Pta"/>
    <w:uiPriority w:val="99"/>
    <w:rsid w:val="00067CD1"/>
  </w:style>
  <w:style w:type="paragraph" w:styleId="Zkladntext">
    <w:name w:val="Body Text"/>
    <w:basedOn w:val="Normlny"/>
    <w:link w:val="ZkladntextChar"/>
    <w:rsid w:val="00E803CE"/>
    <w:pPr>
      <w:spacing w:after="0" w:line="240" w:lineRule="auto"/>
    </w:pPr>
    <w:rPr>
      <w:rFonts w:ascii="AT*Switzerland" w:eastAsia="Times New Roman" w:hAnsi="AT*Switzerland" w:cs="Times New Roman"/>
      <w:color w:val="000000"/>
      <w:sz w:val="24"/>
      <w:szCs w:val="20"/>
      <w:lang w:eastAsia="sk-SK"/>
    </w:rPr>
  </w:style>
  <w:style w:type="character" w:customStyle="1" w:styleId="ZkladntextChar">
    <w:name w:val="Základný text Char"/>
    <w:basedOn w:val="Predvolenpsmoodseku"/>
    <w:link w:val="Zkladntext"/>
    <w:rsid w:val="00E803CE"/>
    <w:rPr>
      <w:rFonts w:ascii="AT*Switzerland" w:eastAsia="Times New Roman" w:hAnsi="AT*Switzerland" w:cs="Times New Roman"/>
      <w:color w:val="000000"/>
      <w:sz w:val="24"/>
      <w:szCs w:val="20"/>
      <w:lang w:eastAsia="sk-SK"/>
    </w:rPr>
  </w:style>
  <w:style w:type="paragraph" w:styleId="Textbubliny">
    <w:name w:val="Balloon Text"/>
    <w:basedOn w:val="Normlny"/>
    <w:link w:val="TextbublinyChar"/>
    <w:uiPriority w:val="99"/>
    <w:semiHidden/>
    <w:unhideWhenUsed/>
    <w:rsid w:val="004001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01E6"/>
    <w:rPr>
      <w:rFonts w:ascii="Tahoma" w:hAnsi="Tahoma" w:cs="Tahoma"/>
      <w:sz w:val="16"/>
      <w:szCs w:val="16"/>
    </w:rPr>
  </w:style>
  <w:style w:type="paragraph" w:styleId="Zkladntext2">
    <w:name w:val="Body Text 2"/>
    <w:basedOn w:val="Normlny"/>
    <w:link w:val="Zkladntext2Char"/>
    <w:uiPriority w:val="99"/>
    <w:semiHidden/>
    <w:unhideWhenUsed/>
    <w:rsid w:val="006F0BB9"/>
    <w:pPr>
      <w:spacing w:after="120" w:line="480" w:lineRule="auto"/>
    </w:pPr>
  </w:style>
  <w:style w:type="character" w:customStyle="1" w:styleId="Zkladntext2Char">
    <w:name w:val="Základný text 2 Char"/>
    <w:basedOn w:val="Predvolenpsmoodseku"/>
    <w:link w:val="Zkladntext2"/>
    <w:uiPriority w:val="99"/>
    <w:semiHidden/>
    <w:rsid w:val="006F0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189681">
      <w:bodyDiv w:val="1"/>
      <w:marLeft w:val="0"/>
      <w:marRight w:val="0"/>
      <w:marTop w:val="0"/>
      <w:marBottom w:val="0"/>
      <w:divBdr>
        <w:top w:val="none" w:sz="0" w:space="0" w:color="auto"/>
        <w:left w:val="none" w:sz="0" w:space="0" w:color="auto"/>
        <w:bottom w:val="none" w:sz="0" w:space="0" w:color="auto"/>
        <w:right w:val="none" w:sz="0" w:space="0" w:color="auto"/>
      </w:divBdr>
    </w:div>
    <w:div w:id="814179240">
      <w:bodyDiv w:val="1"/>
      <w:marLeft w:val="0"/>
      <w:marRight w:val="0"/>
      <w:marTop w:val="0"/>
      <w:marBottom w:val="0"/>
      <w:divBdr>
        <w:top w:val="none" w:sz="0" w:space="0" w:color="auto"/>
        <w:left w:val="none" w:sz="0" w:space="0" w:color="auto"/>
        <w:bottom w:val="none" w:sz="0" w:space="0" w:color="auto"/>
        <w:right w:val="none" w:sz="0" w:space="0" w:color="auto"/>
      </w:divBdr>
    </w:div>
    <w:div w:id="1178422338">
      <w:bodyDiv w:val="1"/>
      <w:marLeft w:val="0"/>
      <w:marRight w:val="0"/>
      <w:marTop w:val="0"/>
      <w:marBottom w:val="0"/>
      <w:divBdr>
        <w:top w:val="none" w:sz="0" w:space="0" w:color="auto"/>
        <w:left w:val="none" w:sz="0" w:space="0" w:color="auto"/>
        <w:bottom w:val="none" w:sz="0" w:space="0" w:color="auto"/>
        <w:right w:val="none" w:sz="0" w:space="0" w:color="auto"/>
      </w:divBdr>
    </w:div>
    <w:div w:id="1397321552">
      <w:bodyDiv w:val="1"/>
      <w:marLeft w:val="0"/>
      <w:marRight w:val="0"/>
      <w:marTop w:val="0"/>
      <w:marBottom w:val="0"/>
      <w:divBdr>
        <w:top w:val="none" w:sz="0" w:space="0" w:color="auto"/>
        <w:left w:val="none" w:sz="0" w:space="0" w:color="auto"/>
        <w:bottom w:val="none" w:sz="0" w:space="0" w:color="auto"/>
        <w:right w:val="none" w:sz="0" w:space="0" w:color="auto"/>
      </w:divBdr>
    </w:div>
    <w:div w:id="1449665159">
      <w:bodyDiv w:val="1"/>
      <w:marLeft w:val="0"/>
      <w:marRight w:val="0"/>
      <w:marTop w:val="0"/>
      <w:marBottom w:val="0"/>
      <w:divBdr>
        <w:top w:val="none" w:sz="0" w:space="0" w:color="auto"/>
        <w:left w:val="none" w:sz="0" w:space="0" w:color="auto"/>
        <w:bottom w:val="none" w:sz="0" w:space="0" w:color="auto"/>
        <w:right w:val="none" w:sz="0" w:space="0" w:color="auto"/>
      </w:divBdr>
    </w:div>
    <w:div w:id="1759521213">
      <w:bodyDiv w:val="1"/>
      <w:marLeft w:val="0"/>
      <w:marRight w:val="0"/>
      <w:marTop w:val="0"/>
      <w:marBottom w:val="0"/>
      <w:divBdr>
        <w:top w:val="none" w:sz="0" w:space="0" w:color="auto"/>
        <w:left w:val="none" w:sz="0" w:space="0" w:color="auto"/>
        <w:bottom w:val="none" w:sz="0" w:space="0" w:color="auto"/>
        <w:right w:val="none" w:sz="0" w:space="0" w:color="auto"/>
      </w:divBdr>
    </w:div>
    <w:div w:id="1948542946">
      <w:bodyDiv w:val="1"/>
      <w:marLeft w:val="0"/>
      <w:marRight w:val="0"/>
      <w:marTop w:val="0"/>
      <w:marBottom w:val="0"/>
      <w:divBdr>
        <w:top w:val="none" w:sz="0" w:space="0" w:color="auto"/>
        <w:left w:val="none" w:sz="0" w:space="0" w:color="auto"/>
        <w:bottom w:val="none" w:sz="0" w:space="0" w:color="auto"/>
        <w:right w:val="none" w:sz="0" w:space="0" w:color="auto"/>
      </w:divBdr>
      <w:divsChild>
        <w:div w:id="1128429593">
          <w:marLeft w:val="0"/>
          <w:marRight w:val="0"/>
          <w:marTop w:val="0"/>
          <w:marBottom w:val="0"/>
          <w:divBdr>
            <w:top w:val="none" w:sz="0" w:space="0" w:color="auto"/>
            <w:left w:val="none" w:sz="0" w:space="0" w:color="auto"/>
            <w:bottom w:val="none" w:sz="0" w:space="0" w:color="auto"/>
            <w:right w:val="none" w:sz="0" w:space="0" w:color="auto"/>
          </w:divBdr>
          <w:divsChild>
            <w:div w:id="1947540140">
              <w:marLeft w:val="0"/>
              <w:marRight w:val="0"/>
              <w:marTop w:val="0"/>
              <w:marBottom w:val="0"/>
              <w:divBdr>
                <w:top w:val="none" w:sz="0" w:space="0" w:color="auto"/>
                <w:left w:val="none" w:sz="0" w:space="0" w:color="auto"/>
                <w:bottom w:val="none" w:sz="0" w:space="0" w:color="auto"/>
                <w:right w:val="none" w:sz="0" w:space="0" w:color="auto"/>
              </w:divBdr>
              <w:divsChild>
                <w:div w:id="80151415">
                  <w:marLeft w:val="0"/>
                  <w:marRight w:val="0"/>
                  <w:marTop w:val="0"/>
                  <w:marBottom w:val="0"/>
                  <w:divBdr>
                    <w:top w:val="none" w:sz="0" w:space="0" w:color="auto"/>
                    <w:left w:val="none" w:sz="0" w:space="0" w:color="auto"/>
                    <w:bottom w:val="none" w:sz="0" w:space="0" w:color="auto"/>
                    <w:right w:val="none" w:sz="0" w:space="0" w:color="auto"/>
                  </w:divBdr>
                  <w:divsChild>
                    <w:div w:id="753210436">
                      <w:marLeft w:val="0"/>
                      <w:marRight w:val="0"/>
                      <w:marTop w:val="0"/>
                      <w:marBottom w:val="0"/>
                      <w:divBdr>
                        <w:top w:val="none" w:sz="0" w:space="0" w:color="auto"/>
                        <w:left w:val="none" w:sz="0" w:space="0" w:color="auto"/>
                        <w:bottom w:val="none" w:sz="0" w:space="0" w:color="auto"/>
                        <w:right w:val="none" w:sz="0" w:space="0" w:color="auto"/>
                      </w:divBdr>
                      <w:divsChild>
                        <w:div w:id="432869508">
                          <w:marLeft w:val="0"/>
                          <w:marRight w:val="0"/>
                          <w:marTop w:val="0"/>
                          <w:marBottom w:val="0"/>
                          <w:divBdr>
                            <w:top w:val="none" w:sz="0" w:space="0" w:color="auto"/>
                            <w:left w:val="none" w:sz="0" w:space="0" w:color="auto"/>
                            <w:bottom w:val="none" w:sz="0" w:space="0" w:color="auto"/>
                            <w:right w:val="none" w:sz="0" w:space="0" w:color="auto"/>
                          </w:divBdr>
                          <w:divsChild>
                            <w:div w:id="1708022881">
                              <w:marLeft w:val="0"/>
                              <w:marRight w:val="0"/>
                              <w:marTop w:val="0"/>
                              <w:marBottom w:val="0"/>
                              <w:divBdr>
                                <w:top w:val="none" w:sz="0" w:space="0" w:color="auto"/>
                                <w:left w:val="none" w:sz="0" w:space="0" w:color="auto"/>
                                <w:bottom w:val="none" w:sz="0" w:space="0" w:color="auto"/>
                                <w:right w:val="none" w:sz="0" w:space="0" w:color="auto"/>
                              </w:divBdr>
                              <w:divsChild>
                                <w:div w:id="1334379904">
                                  <w:marLeft w:val="0"/>
                                  <w:marRight w:val="0"/>
                                  <w:marTop w:val="0"/>
                                  <w:marBottom w:val="0"/>
                                  <w:divBdr>
                                    <w:top w:val="none" w:sz="0" w:space="0" w:color="auto"/>
                                    <w:left w:val="none" w:sz="0" w:space="0" w:color="auto"/>
                                    <w:bottom w:val="none" w:sz="0" w:space="0" w:color="auto"/>
                                    <w:right w:val="none" w:sz="0" w:space="0" w:color="auto"/>
                                  </w:divBdr>
                                </w:div>
                                <w:div w:id="2515462">
                                  <w:marLeft w:val="0"/>
                                  <w:marRight w:val="0"/>
                                  <w:marTop w:val="0"/>
                                  <w:marBottom w:val="0"/>
                                  <w:divBdr>
                                    <w:top w:val="none" w:sz="0" w:space="0" w:color="auto"/>
                                    <w:left w:val="none" w:sz="0" w:space="0" w:color="auto"/>
                                    <w:bottom w:val="none" w:sz="0" w:space="0" w:color="auto"/>
                                    <w:right w:val="none" w:sz="0" w:space="0" w:color="auto"/>
                                  </w:divBdr>
                                </w:div>
                                <w:div w:id="802961861">
                                  <w:marLeft w:val="0"/>
                                  <w:marRight w:val="0"/>
                                  <w:marTop w:val="0"/>
                                  <w:marBottom w:val="0"/>
                                  <w:divBdr>
                                    <w:top w:val="none" w:sz="0" w:space="0" w:color="auto"/>
                                    <w:left w:val="none" w:sz="0" w:space="0" w:color="auto"/>
                                    <w:bottom w:val="none" w:sz="0" w:space="0" w:color="auto"/>
                                    <w:right w:val="none" w:sz="0" w:space="0" w:color="auto"/>
                                  </w:divBdr>
                                </w:div>
                              </w:divsChild>
                            </w:div>
                            <w:div w:id="4255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8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7C6BB4B509B28428DE7DE25578CCBE0" ma:contentTypeVersion="14" ma:contentTypeDescription="Umožňuje vytvoriť nový dokument." ma:contentTypeScope="" ma:versionID="5f5b4c0fcdb94d39c990aee4deb9791d">
  <xsd:schema xmlns:xsd="http://www.w3.org/2001/XMLSchema" xmlns:xs="http://www.w3.org/2001/XMLSchema" xmlns:p="http://schemas.microsoft.com/office/2006/metadata/properties" xmlns:ns2="b03df41b-8e64-49bc-9641-32f76eb47978" xmlns:ns3="ded245a5-e055-421c-b093-8729452a34ab" targetNamespace="http://schemas.microsoft.com/office/2006/metadata/properties" ma:root="true" ma:fieldsID="672ea5b80663e3e1715b1e84cf19fd12" ns2:_="" ns3:_="">
    <xsd:import namespace="b03df41b-8e64-49bc-9641-32f76eb47978"/>
    <xsd:import namespace="ded245a5-e055-421c-b093-8729452a34a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3df41b-8e64-49bc-9641-32f76eb47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2b38c74f-c7c6-438b-92f3-79604a4eb9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245a5-e055-421c-b093-8729452a34a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e99420-4607-4847-8cd0-6e25d2d8bd22}" ma:internalName="TaxCatchAll" ma:showField="CatchAllData" ma:web="ded245a5-e055-421c-b093-8729452a34a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3df41b-8e64-49bc-9641-32f76eb47978">
      <Terms xmlns="http://schemas.microsoft.com/office/infopath/2007/PartnerControls"/>
    </lcf76f155ced4ddcb4097134ff3c332f>
    <TaxCatchAll xmlns="ded245a5-e055-421c-b093-8729452a34ab" xsi:nil="true"/>
  </documentManagement>
</p:properties>
</file>

<file path=customXml/itemProps1.xml><?xml version="1.0" encoding="utf-8"?>
<ds:datastoreItem xmlns:ds="http://schemas.openxmlformats.org/officeDocument/2006/customXml" ds:itemID="{4B82FC90-ED3A-4EED-9D5A-0ACDAF197AAD}">
  <ds:schemaRefs>
    <ds:schemaRef ds:uri="http://schemas.openxmlformats.org/officeDocument/2006/bibliography"/>
  </ds:schemaRefs>
</ds:datastoreItem>
</file>

<file path=customXml/itemProps2.xml><?xml version="1.0" encoding="utf-8"?>
<ds:datastoreItem xmlns:ds="http://schemas.openxmlformats.org/officeDocument/2006/customXml" ds:itemID="{5B88ECE2-0F87-40E1-B7F3-7C040461EA95}"/>
</file>

<file path=customXml/itemProps3.xml><?xml version="1.0" encoding="utf-8"?>
<ds:datastoreItem xmlns:ds="http://schemas.openxmlformats.org/officeDocument/2006/customXml" ds:itemID="{64F323C2-2D8D-4922-861B-8FBDCD32D6F4}"/>
</file>

<file path=customXml/itemProps4.xml><?xml version="1.0" encoding="utf-8"?>
<ds:datastoreItem xmlns:ds="http://schemas.openxmlformats.org/officeDocument/2006/customXml" ds:itemID="{29E0FEA1-FCD9-462F-B66D-E978F5631463}"/>
</file>

<file path=docProps/app.xml><?xml version="1.0" encoding="utf-8"?>
<Properties xmlns="http://schemas.openxmlformats.org/officeDocument/2006/extended-properties" xmlns:vt="http://schemas.openxmlformats.org/officeDocument/2006/docPropsVTypes">
  <Template>Normal.dotm</Template>
  <TotalTime>2</TotalTime>
  <Pages>7</Pages>
  <Words>1863</Words>
  <Characters>10620</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archMartin</dc:creator>
  <cp:lastModifiedBy>Doba Michal</cp:lastModifiedBy>
  <cp:revision>4</cp:revision>
  <cp:lastPrinted>2024-11-20T14:05:00Z</cp:lastPrinted>
  <dcterms:created xsi:type="dcterms:W3CDTF">2024-11-24T06:00:00Z</dcterms:created>
  <dcterms:modified xsi:type="dcterms:W3CDTF">2024-12-06T12:06:00Z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0x01010067C6BB4B509B28428DE7DE25578CCBE0</vt:lpwstr>
  </property>
</Properties>
</file>